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C32" w:rsidRDefault="0047678A">
      <w:r>
        <w:rPr>
          <w:rFonts w:hint="eastAsia"/>
        </w:rPr>
        <w:t xml:space="preserve">Form </w:t>
      </w:r>
      <w:r w:rsidR="00A061CC">
        <w:rPr>
          <w:rFonts w:hint="eastAsia"/>
        </w:rPr>
        <w:t>3</w:t>
      </w:r>
      <w:r w:rsidRPr="0047678A">
        <w:rPr>
          <w:rFonts w:hint="eastAsia"/>
          <w:sz w:val="18"/>
        </w:rPr>
        <w:t>（</w:t>
      </w:r>
      <w:r w:rsidR="00A04D8E" w:rsidRPr="0047678A">
        <w:rPr>
          <w:rFonts w:hint="eastAsia"/>
          <w:sz w:val="18"/>
        </w:rPr>
        <w:t>様式</w:t>
      </w:r>
      <w:r w:rsidR="00A061CC">
        <w:rPr>
          <w:rFonts w:hint="eastAsia"/>
          <w:sz w:val="18"/>
        </w:rPr>
        <w:t>３</w:t>
      </w:r>
      <w:r w:rsidRPr="0047678A">
        <w:rPr>
          <w:rFonts w:hint="eastAsia"/>
          <w:sz w:val="18"/>
        </w:rPr>
        <w:t>）</w:t>
      </w:r>
    </w:p>
    <w:p w:rsidR="00A04D8E" w:rsidRDefault="00A04D8E"/>
    <w:p w:rsidR="00A04D8E" w:rsidRPr="00900624" w:rsidRDefault="00516D60" w:rsidP="00900624">
      <w:pPr>
        <w:jc w:val="center"/>
        <w:rPr>
          <w:b/>
          <w:sz w:val="24"/>
        </w:rPr>
      </w:pPr>
      <w:r w:rsidRPr="00900624">
        <w:rPr>
          <w:rFonts w:hint="eastAsia"/>
          <w:b/>
          <w:sz w:val="24"/>
        </w:rPr>
        <w:t>Agreement on Student Internship</w:t>
      </w:r>
      <w:r w:rsidR="00A04D8E" w:rsidRPr="00900624">
        <w:rPr>
          <w:rFonts w:hint="eastAsia"/>
          <w:b/>
        </w:rPr>
        <w:t>（</w:t>
      </w:r>
      <w:r w:rsidRPr="00900624">
        <w:rPr>
          <w:rFonts w:hint="eastAsia"/>
          <w:b/>
        </w:rPr>
        <w:t>インターンシップ実施にかかる合意書</w:t>
      </w:r>
      <w:r w:rsidR="00A04D8E" w:rsidRPr="00900624">
        <w:rPr>
          <w:rFonts w:hint="eastAsia"/>
          <w:b/>
        </w:rPr>
        <w:t>）</w:t>
      </w:r>
    </w:p>
    <w:p w:rsidR="00A04D8E" w:rsidRDefault="00A04D8E"/>
    <w:p w:rsidR="00134E86" w:rsidRDefault="00134E86"/>
    <w:p w:rsidR="00A04D8E" w:rsidRDefault="00A04D8E">
      <w:pPr>
        <w:rPr>
          <w:color w:val="000000" w:themeColor="text1"/>
          <w:sz w:val="22"/>
        </w:rPr>
      </w:pPr>
      <w:r w:rsidRPr="00C11875">
        <w:rPr>
          <w:color w:val="000000" w:themeColor="text1"/>
          <w:sz w:val="22"/>
        </w:rPr>
        <w:t>To the President of Kochi University of Technology</w:t>
      </w:r>
    </w:p>
    <w:p w:rsidR="00A04D8E" w:rsidRDefault="00A04D8E">
      <w:pPr>
        <w:rPr>
          <w:color w:val="000000" w:themeColor="text1"/>
          <w:sz w:val="22"/>
        </w:rPr>
      </w:pPr>
      <w:r>
        <w:rPr>
          <w:rFonts w:hint="eastAsia"/>
          <w:color w:val="000000" w:themeColor="text1"/>
          <w:sz w:val="22"/>
        </w:rPr>
        <w:t>（高知工科大学長　様）</w:t>
      </w:r>
    </w:p>
    <w:p w:rsidR="00A04D8E" w:rsidRDefault="00A04D8E">
      <w:pPr>
        <w:rPr>
          <w:color w:val="000000" w:themeColor="text1"/>
          <w:sz w:val="22"/>
        </w:rPr>
      </w:pPr>
    </w:p>
    <w:p w:rsidR="00134E86" w:rsidRDefault="00134E86">
      <w:pPr>
        <w:rPr>
          <w:color w:val="000000" w:themeColor="text1"/>
          <w:sz w:val="22"/>
        </w:rPr>
      </w:pPr>
    </w:p>
    <w:p w:rsidR="00134E86" w:rsidRDefault="00134E86">
      <w:pPr>
        <w:rPr>
          <w:color w:val="000000" w:themeColor="text1"/>
          <w:sz w:val="22"/>
        </w:rPr>
      </w:pPr>
    </w:p>
    <w:p w:rsidR="00A04D8E" w:rsidRDefault="00516D60">
      <w:r>
        <w:rPr>
          <w:rFonts w:hint="eastAsia"/>
        </w:rPr>
        <w:t xml:space="preserve">I </w:t>
      </w:r>
      <w:r w:rsidR="00764267">
        <w:rPr>
          <w:rFonts w:hint="eastAsia"/>
        </w:rPr>
        <w:t xml:space="preserve">hereby agree with the items </w:t>
      </w:r>
      <w:r w:rsidR="00900624">
        <w:rPr>
          <w:rFonts w:hint="eastAsia"/>
        </w:rPr>
        <w:t xml:space="preserve">stipulated in </w:t>
      </w:r>
      <w:r w:rsidR="00900624" w:rsidRPr="00900624">
        <w:rPr>
          <w:rFonts w:hint="eastAsia"/>
          <w:i/>
        </w:rPr>
        <w:t>Items subject to agreement</w:t>
      </w:r>
      <w:r w:rsidR="00900624">
        <w:rPr>
          <w:rFonts w:hint="eastAsia"/>
        </w:rPr>
        <w:t xml:space="preserve"> </w:t>
      </w:r>
      <w:r w:rsidR="001B3616">
        <w:rPr>
          <w:rFonts w:hint="eastAsia"/>
        </w:rPr>
        <w:t xml:space="preserve">below </w:t>
      </w:r>
      <w:r w:rsidR="00764267">
        <w:rPr>
          <w:rFonts w:hint="eastAsia"/>
        </w:rPr>
        <w:t xml:space="preserve">to </w:t>
      </w:r>
      <w:r w:rsidR="00873F9A">
        <w:t>conduct an internship</w:t>
      </w:r>
      <w:r w:rsidR="00764267">
        <w:rPr>
          <w:rFonts w:hint="eastAsia"/>
        </w:rPr>
        <w:t xml:space="preserve"> at </w:t>
      </w:r>
      <w:r w:rsidR="00540169">
        <w:rPr>
          <w:rFonts w:hint="eastAsia"/>
        </w:rPr>
        <w:t xml:space="preserve">Kochi University of Technology </w:t>
      </w:r>
      <w:r w:rsidR="00764267">
        <w:rPr>
          <w:rFonts w:hint="eastAsia"/>
        </w:rPr>
        <w:t>as a Research Intern</w:t>
      </w:r>
      <w:r w:rsidR="00540169">
        <w:rPr>
          <w:rFonts w:hint="eastAsia"/>
        </w:rPr>
        <w:t>.</w:t>
      </w:r>
    </w:p>
    <w:p w:rsidR="00516D60" w:rsidRDefault="00516D60">
      <w:pPr>
        <w:rPr>
          <w:sz w:val="18"/>
        </w:rPr>
      </w:pPr>
      <w:r w:rsidRPr="00516D60">
        <w:rPr>
          <w:rFonts w:hint="eastAsia"/>
          <w:sz w:val="18"/>
        </w:rPr>
        <w:t>（高知工科大学</w:t>
      </w:r>
      <w:r w:rsidR="00540169">
        <w:rPr>
          <w:rFonts w:hint="eastAsia"/>
          <w:sz w:val="18"/>
        </w:rPr>
        <w:t>において</w:t>
      </w:r>
      <w:r w:rsidR="0048240D">
        <w:rPr>
          <w:rFonts w:hint="eastAsia"/>
          <w:sz w:val="18"/>
        </w:rPr>
        <w:t>リサーチインターンとしてインターンシップを行う</w:t>
      </w:r>
      <w:r w:rsidR="00764267">
        <w:rPr>
          <w:rFonts w:hint="eastAsia"/>
          <w:sz w:val="18"/>
        </w:rPr>
        <w:t>にあたり</w:t>
      </w:r>
      <w:r w:rsidR="00540169">
        <w:rPr>
          <w:rFonts w:hint="eastAsia"/>
          <w:sz w:val="18"/>
        </w:rPr>
        <w:t>、</w:t>
      </w:r>
      <w:r w:rsidRPr="00516D60">
        <w:rPr>
          <w:rFonts w:hint="eastAsia"/>
          <w:sz w:val="18"/>
        </w:rPr>
        <w:t>以下の</w:t>
      </w:r>
      <w:r w:rsidR="001B3616">
        <w:rPr>
          <w:rFonts w:hint="eastAsia"/>
          <w:sz w:val="18"/>
        </w:rPr>
        <w:t>「</w:t>
      </w:r>
      <w:r w:rsidR="00900624">
        <w:rPr>
          <w:rFonts w:hint="eastAsia"/>
          <w:sz w:val="18"/>
        </w:rPr>
        <w:t>合意</w:t>
      </w:r>
      <w:r w:rsidRPr="00516D60">
        <w:rPr>
          <w:rFonts w:hint="eastAsia"/>
          <w:sz w:val="18"/>
        </w:rPr>
        <w:t>事項</w:t>
      </w:r>
      <w:r w:rsidR="001B3616">
        <w:rPr>
          <w:rFonts w:hint="eastAsia"/>
          <w:sz w:val="18"/>
        </w:rPr>
        <w:t>」</w:t>
      </w:r>
      <w:r w:rsidRPr="00516D60">
        <w:rPr>
          <w:rFonts w:hint="eastAsia"/>
          <w:sz w:val="18"/>
        </w:rPr>
        <w:t>に</w:t>
      </w:r>
      <w:r w:rsidR="00764267">
        <w:rPr>
          <w:rFonts w:hint="eastAsia"/>
          <w:sz w:val="18"/>
        </w:rPr>
        <w:t>合意</w:t>
      </w:r>
      <w:r w:rsidRPr="00516D60">
        <w:rPr>
          <w:rFonts w:hint="eastAsia"/>
          <w:sz w:val="18"/>
        </w:rPr>
        <w:t>します）</w:t>
      </w:r>
    </w:p>
    <w:p w:rsidR="00900624" w:rsidRPr="00516D60" w:rsidRDefault="00900624">
      <w:pPr>
        <w:rPr>
          <w:sz w:val="18"/>
        </w:rPr>
      </w:pPr>
    </w:p>
    <w:tbl>
      <w:tblPr>
        <w:tblStyle w:val="a3"/>
        <w:tblW w:w="0" w:type="auto"/>
        <w:tblLook w:val="00A0" w:firstRow="1" w:lastRow="0" w:firstColumn="1" w:lastColumn="0" w:noHBand="0" w:noVBand="0"/>
      </w:tblPr>
      <w:tblGrid>
        <w:gridCol w:w="3159"/>
        <w:gridCol w:w="3041"/>
        <w:gridCol w:w="3144"/>
      </w:tblGrid>
      <w:tr w:rsidR="008A4FA9" w:rsidRPr="001B3616" w:rsidTr="0006290C">
        <w:trPr>
          <w:trHeight w:val="868"/>
        </w:trPr>
        <w:tc>
          <w:tcPr>
            <w:tcW w:w="3227" w:type="dxa"/>
            <w:shd w:val="pct12" w:color="auto" w:fill="auto"/>
            <w:vAlign w:val="center"/>
          </w:tcPr>
          <w:p w:rsidR="0006290C" w:rsidRDefault="008A4FA9" w:rsidP="00764267">
            <w:r w:rsidRPr="001B3616">
              <w:rPr>
                <w:rFonts w:hint="eastAsia"/>
              </w:rPr>
              <w:t>Period of internship</w:t>
            </w:r>
          </w:p>
          <w:p w:rsidR="008A4FA9" w:rsidRPr="001B3616" w:rsidRDefault="008A4FA9" w:rsidP="00764267">
            <w:r w:rsidRPr="001B3616">
              <w:rPr>
                <w:rFonts w:hint="eastAsia"/>
                <w:sz w:val="18"/>
              </w:rPr>
              <w:t>（インターンシップ期間）</w:t>
            </w:r>
          </w:p>
        </w:tc>
        <w:tc>
          <w:tcPr>
            <w:tcW w:w="3118" w:type="dxa"/>
            <w:tcBorders>
              <w:right w:val="nil"/>
            </w:tcBorders>
            <w:vAlign w:val="center"/>
          </w:tcPr>
          <w:p w:rsidR="008A4FA9" w:rsidRPr="001B3616" w:rsidRDefault="008A4FA9" w:rsidP="00F35FBF">
            <w:r w:rsidRPr="001B3616">
              <w:rPr>
                <w:rFonts w:hint="eastAsia"/>
              </w:rPr>
              <w:t xml:space="preserve">from:  </w:t>
            </w:r>
          </w:p>
          <w:p w:rsidR="008A4FA9" w:rsidRPr="001B3616" w:rsidRDefault="008A4FA9" w:rsidP="008A4FA9">
            <w:pPr>
              <w:jc w:val="center"/>
            </w:pPr>
            <w:r w:rsidRPr="001B3616">
              <w:rPr>
                <w:rFonts w:hint="eastAsia"/>
              </w:rPr>
              <w:t>(Year / Month / Date)</w:t>
            </w:r>
          </w:p>
        </w:tc>
        <w:tc>
          <w:tcPr>
            <w:tcW w:w="3225" w:type="dxa"/>
            <w:tcBorders>
              <w:left w:val="nil"/>
            </w:tcBorders>
            <w:vAlign w:val="center"/>
          </w:tcPr>
          <w:p w:rsidR="008A4FA9" w:rsidRPr="001B3616" w:rsidRDefault="008A4FA9" w:rsidP="008A4FA9">
            <w:r w:rsidRPr="001B3616">
              <w:rPr>
                <w:rFonts w:hint="eastAsia"/>
              </w:rPr>
              <w:t xml:space="preserve">To:  </w:t>
            </w:r>
          </w:p>
          <w:p w:rsidR="008A4FA9" w:rsidRPr="001B3616" w:rsidRDefault="008A4FA9" w:rsidP="008A4FA9">
            <w:pPr>
              <w:jc w:val="center"/>
            </w:pPr>
            <w:r w:rsidRPr="001B3616">
              <w:rPr>
                <w:rFonts w:hint="eastAsia"/>
              </w:rPr>
              <w:t>(Year / Month / Date)</w:t>
            </w:r>
          </w:p>
        </w:tc>
      </w:tr>
      <w:tr w:rsidR="00F35FBF" w:rsidRPr="001B3616" w:rsidTr="0006290C">
        <w:trPr>
          <w:trHeight w:val="624"/>
        </w:trPr>
        <w:tc>
          <w:tcPr>
            <w:tcW w:w="3227" w:type="dxa"/>
            <w:shd w:val="pct12" w:color="auto" w:fill="auto"/>
            <w:vAlign w:val="center"/>
          </w:tcPr>
          <w:p w:rsidR="0006290C" w:rsidRDefault="00F35FBF" w:rsidP="0006290C">
            <w:r w:rsidRPr="001B3616">
              <w:rPr>
                <w:rFonts w:hint="eastAsia"/>
              </w:rPr>
              <w:t xml:space="preserve">KUT </w:t>
            </w:r>
            <w:r w:rsidR="0006290C">
              <w:t xml:space="preserve">host </w:t>
            </w:r>
            <w:r w:rsidRPr="001B3616">
              <w:rPr>
                <w:rFonts w:hint="eastAsia"/>
              </w:rPr>
              <w:t>professor</w:t>
            </w:r>
          </w:p>
          <w:p w:rsidR="00F35FBF" w:rsidRPr="001B3616" w:rsidRDefault="00F35FBF" w:rsidP="0006290C">
            <w:r w:rsidRPr="001B3616">
              <w:rPr>
                <w:rFonts w:hint="eastAsia"/>
                <w:sz w:val="18"/>
              </w:rPr>
              <w:t>（受入教員氏名）</w:t>
            </w:r>
          </w:p>
        </w:tc>
        <w:tc>
          <w:tcPr>
            <w:tcW w:w="6343" w:type="dxa"/>
            <w:gridSpan w:val="2"/>
            <w:vAlign w:val="center"/>
          </w:tcPr>
          <w:p w:rsidR="00F35FBF" w:rsidRPr="001B3616" w:rsidRDefault="00F35FBF" w:rsidP="00F35FBF"/>
        </w:tc>
      </w:tr>
      <w:tr w:rsidR="00764267" w:rsidRPr="001B3616" w:rsidTr="0006290C">
        <w:trPr>
          <w:trHeight w:val="624"/>
        </w:trPr>
        <w:tc>
          <w:tcPr>
            <w:tcW w:w="3227" w:type="dxa"/>
            <w:shd w:val="pct12" w:color="auto" w:fill="auto"/>
            <w:vAlign w:val="center"/>
          </w:tcPr>
          <w:p w:rsidR="00976088" w:rsidRDefault="00764267" w:rsidP="00976088">
            <w:pPr>
              <w:spacing w:line="240" w:lineRule="exact"/>
            </w:pPr>
            <w:r w:rsidRPr="001B3616">
              <w:rPr>
                <w:rFonts w:hint="eastAsia"/>
              </w:rPr>
              <w:t>Name of Research Intern,</w:t>
            </w:r>
            <w:r w:rsidR="002675A0" w:rsidRPr="001B3616">
              <w:rPr>
                <w:rFonts w:hint="eastAsia"/>
              </w:rPr>
              <w:t xml:space="preserve"> in</w:t>
            </w:r>
          </w:p>
          <w:p w:rsidR="00764267" w:rsidRPr="001B3616" w:rsidRDefault="002675A0" w:rsidP="00976088">
            <w:pPr>
              <w:spacing w:line="240" w:lineRule="exact"/>
            </w:pPr>
            <w:r w:rsidRPr="001B3616">
              <w:rPr>
                <w:rFonts w:hint="eastAsia"/>
              </w:rPr>
              <w:t>print</w:t>
            </w:r>
            <w:r w:rsidR="00764267" w:rsidRPr="001B3616">
              <w:rPr>
                <w:rFonts w:hint="eastAsia"/>
                <w:sz w:val="18"/>
              </w:rPr>
              <w:t>（リサーチインターン氏名）</w:t>
            </w:r>
          </w:p>
        </w:tc>
        <w:tc>
          <w:tcPr>
            <w:tcW w:w="6343" w:type="dxa"/>
            <w:gridSpan w:val="2"/>
            <w:vAlign w:val="center"/>
          </w:tcPr>
          <w:p w:rsidR="00764267" w:rsidRPr="001B3616" w:rsidRDefault="00764267" w:rsidP="00F35FBF"/>
        </w:tc>
      </w:tr>
      <w:tr w:rsidR="00764267" w:rsidRPr="001B3616" w:rsidTr="0006290C">
        <w:trPr>
          <w:trHeight w:val="644"/>
        </w:trPr>
        <w:tc>
          <w:tcPr>
            <w:tcW w:w="3227" w:type="dxa"/>
            <w:shd w:val="pct12" w:color="auto" w:fill="auto"/>
            <w:vAlign w:val="center"/>
          </w:tcPr>
          <w:p w:rsidR="00976088" w:rsidRDefault="00764267" w:rsidP="00764267">
            <w:pPr>
              <w:rPr>
                <w:color w:val="000000" w:themeColor="text1"/>
              </w:rPr>
            </w:pPr>
            <w:r w:rsidRPr="001B3616">
              <w:rPr>
                <w:color w:val="000000" w:themeColor="text1"/>
              </w:rPr>
              <w:t>Signature</w:t>
            </w:r>
            <w:r w:rsidR="00A20D5D">
              <w:rPr>
                <w:rFonts w:hint="eastAsia"/>
                <w:color w:val="000000" w:themeColor="text1"/>
              </w:rPr>
              <w:t xml:space="preserve"> of Research Intern</w:t>
            </w:r>
          </w:p>
          <w:p w:rsidR="00764267" w:rsidRPr="001B3616" w:rsidRDefault="00764267" w:rsidP="00764267">
            <w:pPr>
              <w:rPr>
                <w:color w:val="000000" w:themeColor="text1"/>
              </w:rPr>
            </w:pPr>
            <w:r w:rsidRPr="001B3616">
              <w:rPr>
                <w:rFonts w:hint="eastAsia"/>
                <w:color w:val="000000" w:themeColor="text1"/>
                <w:sz w:val="18"/>
              </w:rPr>
              <w:t>（</w:t>
            </w:r>
            <w:r w:rsidR="00A20D5D">
              <w:rPr>
                <w:rFonts w:hint="eastAsia"/>
                <w:color w:val="000000" w:themeColor="text1"/>
                <w:sz w:val="18"/>
              </w:rPr>
              <w:t>リサーチインターン</w:t>
            </w:r>
            <w:r w:rsidRPr="001B3616">
              <w:rPr>
                <w:rFonts w:hint="eastAsia"/>
                <w:color w:val="000000" w:themeColor="text1"/>
                <w:sz w:val="18"/>
              </w:rPr>
              <w:t>署名</w:t>
            </w:r>
            <w:r w:rsidR="0006290C">
              <w:rPr>
                <w:rFonts w:hint="eastAsia"/>
                <w:color w:val="000000" w:themeColor="text1"/>
                <w:sz w:val="18"/>
              </w:rPr>
              <w:t>又は印</w:t>
            </w:r>
            <w:r w:rsidRPr="001B3616">
              <w:rPr>
                <w:rFonts w:hint="eastAsia"/>
                <w:color w:val="000000" w:themeColor="text1"/>
                <w:sz w:val="18"/>
              </w:rPr>
              <w:t>）</w:t>
            </w:r>
          </w:p>
        </w:tc>
        <w:tc>
          <w:tcPr>
            <w:tcW w:w="6343" w:type="dxa"/>
            <w:gridSpan w:val="2"/>
            <w:vAlign w:val="center"/>
          </w:tcPr>
          <w:p w:rsidR="00764267" w:rsidRPr="001B3616" w:rsidRDefault="00764267" w:rsidP="00F35FBF">
            <w:pPr>
              <w:rPr>
                <w:color w:val="000000" w:themeColor="text1"/>
              </w:rPr>
            </w:pPr>
          </w:p>
        </w:tc>
      </w:tr>
      <w:tr w:rsidR="00764267" w:rsidRPr="001B3616" w:rsidTr="0006290C">
        <w:trPr>
          <w:trHeight w:val="696"/>
        </w:trPr>
        <w:tc>
          <w:tcPr>
            <w:tcW w:w="3227" w:type="dxa"/>
            <w:shd w:val="pct12" w:color="auto" w:fill="auto"/>
            <w:vAlign w:val="center"/>
          </w:tcPr>
          <w:p w:rsidR="00764267" w:rsidRPr="001B3616" w:rsidRDefault="00764267" w:rsidP="00F35FBF">
            <w:pPr>
              <w:rPr>
                <w:color w:val="000000" w:themeColor="text1"/>
              </w:rPr>
            </w:pPr>
            <w:r w:rsidRPr="001B3616">
              <w:rPr>
                <w:color w:val="000000" w:themeColor="text1"/>
              </w:rPr>
              <w:t>Date of signing</w:t>
            </w:r>
            <w:r w:rsidRPr="001B3616">
              <w:rPr>
                <w:rFonts w:hint="eastAsia"/>
                <w:color w:val="000000" w:themeColor="text1"/>
                <w:sz w:val="18"/>
              </w:rPr>
              <w:t>（署名</w:t>
            </w:r>
            <w:r w:rsidR="0006290C">
              <w:rPr>
                <w:rFonts w:hint="eastAsia"/>
                <w:color w:val="000000" w:themeColor="text1"/>
                <w:sz w:val="18"/>
              </w:rPr>
              <w:t>又は押印</w:t>
            </w:r>
            <w:r w:rsidRPr="001B3616">
              <w:rPr>
                <w:rFonts w:hint="eastAsia"/>
                <w:color w:val="000000" w:themeColor="text1"/>
                <w:sz w:val="18"/>
              </w:rPr>
              <w:t>日）</w:t>
            </w:r>
          </w:p>
        </w:tc>
        <w:tc>
          <w:tcPr>
            <w:tcW w:w="6343" w:type="dxa"/>
            <w:gridSpan w:val="2"/>
            <w:vAlign w:val="center"/>
          </w:tcPr>
          <w:p w:rsidR="00764267" w:rsidRPr="001B3616" w:rsidRDefault="00764267" w:rsidP="00F35FBF">
            <w:pPr>
              <w:spacing w:line="300" w:lineRule="exact"/>
              <w:jc w:val="center"/>
              <w:rPr>
                <w:color w:val="000000" w:themeColor="text1"/>
              </w:rPr>
            </w:pPr>
          </w:p>
          <w:p w:rsidR="00764267" w:rsidRPr="001B3616" w:rsidRDefault="008A4FA9" w:rsidP="00F35FBF">
            <w:pPr>
              <w:spacing w:line="300" w:lineRule="exact"/>
              <w:jc w:val="center"/>
              <w:rPr>
                <w:color w:val="000000" w:themeColor="text1"/>
              </w:rPr>
            </w:pPr>
            <w:r w:rsidRPr="001B3616">
              <w:rPr>
                <w:rFonts w:hint="eastAsia"/>
              </w:rPr>
              <w:t>(Year / Month / Date)</w:t>
            </w:r>
          </w:p>
        </w:tc>
      </w:tr>
    </w:tbl>
    <w:p w:rsidR="00134E86" w:rsidRDefault="00134E86"/>
    <w:p w:rsidR="00134E86" w:rsidRDefault="00134E86"/>
    <w:p w:rsidR="00516D60" w:rsidRPr="001B3616" w:rsidRDefault="001B3616">
      <w:pPr>
        <w:rPr>
          <w:b/>
          <w:sz w:val="24"/>
          <w:u w:val="single"/>
        </w:rPr>
      </w:pPr>
      <w:r>
        <w:rPr>
          <w:rFonts w:hint="eastAsia"/>
          <w:b/>
          <w:sz w:val="24"/>
          <w:u w:val="single"/>
        </w:rPr>
        <w:t>Agreement of the r</w:t>
      </w:r>
      <w:r w:rsidR="00764267" w:rsidRPr="001B3616">
        <w:rPr>
          <w:rFonts w:hint="eastAsia"/>
          <w:b/>
          <w:sz w:val="24"/>
          <w:u w:val="single"/>
        </w:rPr>
        <w:t xml:space="preserve">esponsible person at the sending </w:t>
      </w:r>
      <w:r w:rsidR="008A4FA9" w:rsidRPr="001B3616">
        <w:rPr>
          <w:rFonts w:hint="eastAsia"/>
          <w:b/>
          <w:sz w:val="24"/>
          <w:u w:val="single"/>
        </w:rPr>
        <w:t>university</w:t>
      </w:r>
    </w:p>
    <w:p w:rsidR="00764267" w:rsidRDefault="00764267">
      <w:pPr>
        <w:rPr>
          <w:sz w:val="18"/>
        </w:rPr>
      </w:pPr>
      <w:r>
        <w:rPr>
          <w:rFonts w:hint="eastAsia"/>
        </w:rPr>
        <w:t>I hereby</w:t>
      </w:r>
      <w:r w:rsidR="008A4FA9">
        <w:rPr>
          <w:rFonts w:hint="eastAsia"/>
        </w:rPr>
        <w:t xml:space="preserve"> agree with the items </w:t>
      </w:r>
      <w:r w:rsidR="001B3616">
        <w:rPr>
          <w:rFonts w:hint="eastAsia"/>
        </w:rPr>
        <w:t xml:space="preserve">stipulated in </w:t>
      </w:r>
      <w:r w:rsidR="001B3616" w:rsidRPr="00900624">
        <w:rPr>
          <w:rFonts w:hint="eastAsia"/>
          <w:i/>
        </w:rPr>
        <w:t>Items subject to agreement</w:t>
      </w:r>
      <w:r w:rsidR="001B3616">
        <w:rPr>
          <w:rFonts w:hint="eastAsia"/>
        </w:rPr>
        <w:t xml:space="preserve"> below </w:t>
      </w:r>
      <w:r w:rsidR="008A4FA9">
        <w:rPr>
          <w:rFonts w:hint="eastAsia"/>
        </w:rPr>
        <w:t>as a person responsible for the internship program at the sending university and accordingly as a person responsible for the conducts of the above student.</w:t>
      </w:r>
      <w:r w:rsidR="008A4FA9" w:rsidRPr="001B3616">
        <w:rPr>
          <w:rFonts w:hint="eastAsia"/>
          <w:sz w:val="18"/>
        </w:rPr>
        <w:t>（送出大学におけるインターンシッププログラムの実施責任者及び上記学生による行為の責任者として、以下の</w:t>
      </w:r>
      <w:r w:rsidR="001B3616">
        <w:rPr>
          <w:rFonts w:hint="eastAsia"/>
          <w:sz w:val="18"/>
        </w:rPr>
        <w:t>「合意</w:t>
      </w:r>
      <w:r w:rsidR="008A4FA9" w:rsidRPr="001B3616">
        <w:rPr>
          <w:rFonts w:hint="eastAsia"/>
          <w:sz w:val="18"/>
        </w:rPr>
        <w:t>事項</w:t>
      </w:r>
      <w:r w:rsidR="001B3616">
        <w:rPr>
          <w:rFonts w:hint="eastAsia"/>
          <w:sz w:val="18"/>
        </w:rPr>
        <w:t>」</w:t>
      </w:r>
      <w:r w:rsidR="008A4FA9" w:rsidRPr="001B3616">
        <w:rPr>
          <w:rFonts w:hint="eastAsia"/>
          <w:sz w:val="18"/>
        </w:rPr>
        <w:t>に合意します）</w:t>
      </w:r>
    </w:p>
    <w:p w:rsidR="00134E86" w:rsidRPr="001B3616" w:rsidRDefault="00134E86">
      <w:pPr>
        <w:rPr>
          <w:sz w:val="18"/>
        </w:rPr>
      </w:pPr>
    </w:p>
    <w:tbl>
      <w:tblPr>
        <w:tblStyle w:val="a3"/>
        <w:tblW w:w="0" w:type="auto"/>
        <w:tblLook w:val="00A0" w:firstRow="1" w:lastRow="0" w:firstColumn="1" w:lastColumn="0" w:noHBand="0" w:noVBand="0"/>
      </w:tblPr>
      <w:tblGrid>
        <w:gridCol w:w="3861"/>
        <w:gridCol w:w="5483"/>
      </w:tblGrid>
      <w:tr w:rsidR="008A4FA9" w:rsidRPr="001B3616" w:rsidTr="001B3616">
        <w:trPr>
          <w:trHeight w:val="624"/>
        </w:trPr>
        <w:tc>
          <w:tcPr>
            <w:tcW w:w="3941" w:type="dxa"/>
            <w:shd w:val="pct12" w:color="auto" w:fill="auto"/>
            <w:vAlign w:val="center"/>
          </w:tcPr>
          <w:p w:rsidR="008A4FA9" w:rsidRPr="001B3616" w:rsidRDefault="008A4FA9" w:rsidP="001B3616">
            <w:pPr>
              <w:rPr>
                <w:color w:val="000000" w:themeColor="text1"/>
              </w:rPr>
            </w:pPr>
            <w:r w:rsidRPr="001B3616">
              <w:rPr>
                <w:rFonts w:hint="eastAsia"/>
                <w:color w:val="000000" w:themeColor="text1"/>
              </w:rPr>
              <w:t>Name of the person responsible for the internship program,</w:t>
            </w:r>
            <w:r w:rsidR="002675A0" w:rsidRPr="001B3616">
              <w:rPr>
                <w:rFonts w:hint="eastAsia"/>
                <w:color w:val="000000" w:themeColor="text1"/>
              </w:rPr>
              <w:t xml:space="preserve"> in print</w:t>
            </w:r>
            <w:r w:rsidRPr="001B3616">
              <w:rPr>
                <w:rFonts w:hint="eastAsia"/>
                <w:color w:val="000000" w:themeColor="text1"/>
                <w:sz w:val="18"/>
              </w:rPr>
              <w:t>（</w:t>
            </w:r>
            <w:r w:rsidR="002675A0" w:rsidRPr="001B3616">
              <w:rPr>
                <w:rFonts w:hint="eastAsia"/>
                <w:color w:val="000000" w:themeColor="text1"/>
                <w:sz w:val="18"/>
              </w:rPr>
              <w:t>インターンシッププログラム実施責任者氏名</w:t>
            </w:r>
            <w:r w:rsidRPr="001B3616">
              <w:rPr>
                <w:rFonts w:hint="eastAsia"/>
                <w:color w:val="000000" w:themeColor="text1"/>
                <w:sz w:val="18"/>
              </w:rPr>
              <w:t>）</w:t>
            </w:r>
          </w:p>
        </w:tc>
        <w:tc>
          <w:tcPr>
            <w:tcW w:w="5629" w:type="dxa"/>
            <w:vAlign w:val="center"/>
          </w:tcPr>
          <w:p w:rsidR="008A4FA9" w:rsidRPr="001B3616" w:rsidRDefault="008A4FA9" w:rsidP="00F35FBF"/>
        </w:tc>
      </w:tr>
      <w:tr w:rsidR="002675A0" w:rsidRPr="001B3616" w:rsidTr="001B3616">
        <w:trPr>
          <w:trHeight w:val="644"/>
        </w:trPr>
        <w:tc>
          <w:tcPr>
            <w:tcW w:w="3941" w:type="dxa"/>
            <w:shd w:val="pct12" w:color="auto" w:fill="auto"/>
            <w:vAlign w:val="center"/>
          </w:tcPr>
          <w:p w:rsidR="002675A0" w:rsidRPr="001B3616" w:rsidRDefault="002675A0" w:rsidP="00F35FBF">
            <w:pPr>
              <w:rPr>
                <w:color w:val="000000" w:themeColor="text1"/>
              </w:rPr>
            </w:pPr>
            <w:r w:rsidRPr="001B3616">
              <w:rPr>
                <w:rFonts w:hint="eastAsia"/>
                <w:color w:val="000000" w:themeColor="text1"/>
              </w:rPr>
              <w:t>University name, affiliation, title</w:t>
            </w:r>
            <w:r w:rsidRPr="001B3616">
              <w:rPr>
                <w:rFonts w:hint="eastAsia"/>
                <w:color w:val="000000" w:themeColor="text1"/>
                <w:sz w:val="18"/>
              </w:rPr>
              <w:t>（大学名、所属、肩書き）</w:t>
            </w:r>
          </w:p>
        </w:tc>
        <w:tc>
          <w:tcPr>
            <w:tcW w:w="5629" w:type="dxa"/>
            <w:vAlign w:val="center"/>
          </w:tcPr>
          <w:p w:rsidR="002675A0" w:rsidRPr="001B3616" w:rsidRDefault="002675A0" w:rsidP="00F35FBF">
            <w:pPr>
              <w:rPr>
                <w:color w:val="000000" w:themeColor="text1"/>
              </w:rPr>
            </w:pPr>
          </w:p>
        </w:tc>
      </w:tr>
      <w:tr w:rsidR="008A4FA9" w:rsidRPr="001B3616" w:rsidTr="001B3616">
        <w:trPr>
          <w:trHeight w:val="644"/>
        </w:trPr>
        <w:tc>
          <w:tcPr>
            <w:tcW w:w="3941" w:type="dxa"/>
            <w:shd w:val="pct12" w:color="auto" w:fill="auto"/>
            <w:vAlign w:val="center"/>
          </w:tcPr>
          <w:p w:rsidR="008A4FA9" w:rsidRPr="001B3616" w:rsidRDefault="008A4FA9" w:rsidP="00F35FBF">
            <w:pPr>
              <w:rPr>
                <w:color w:val="000000" w:themeColor="text1"/>
              </w:rPr>
            </w:pPr>
            <w:r w:rsidRPr="001B3616">
              <w:rPr>
                <w:color w:val="000000" w:themeColor="text1"/>
              </w:rPr>
              <w:t>Signature</w:t>
            </w:r>
            <w:r w:rsidRPr="001B3616">
              <w:rPr>
                <w:rFonts w:hint="eastAsia"/>
                <w:color w:val="000000" w:themeColor="text1"/>
                <w:sz w:val="18"/>
              </w:rPr>
              <w:t>（署名</w:t>
            </w:r>
            <w:r w:rsidR="0006290C">
              <w:rPr>
                <w:rFonts w:hint="eastAsia"/>
                <w:color w:val="000000" w:themeColor="text1"/>
                <w:sz w:val="18"/>
              </w:rPr>
              <w:t>又は印</w:t>
            </w:r>
            <w:r w:rsidRPr="001B3616">
              <w:rPr>
                <w:rFonts w:hint="eastAsia"/>
                <w:color w:val="000000" w:themeColor="text1"/>
                <w:sz w:val="18"/>
              </w:rPr>
              <w:t>）</w:t>
            </w:r>
          </w:p>
        </w:tc>
        <w:tc>
          <w:tcPr>
            <w:tcW w:w="5629" w:type="dxa"/>
            <w:vAlign w:val="center"/>
          </w:tcPr>
          <w:p w:rsidR="008A4FA9" w:rsidRPr="001B3616" w:rsidRDefault="008A4FA9" w:rsidP="00F35FBF">
            <w:pPr>
              <w:rPr>
                <w:color w:val="000000" w:themeColor="text1"/>
              </w:rPr>
            </w:pPr>
          </w:p>
        </w:tc>
      </w:tr>
      <w:tr w:rsidR="008A4FA9" w:rsidRPr="001B3616" w:rsidTr="001B3616">
        <w:trPr>
          <w:trHeight w:val="696"/>
        </w:trPr>
        <w:tc>
          <w:tcPr>
            <w:tcW w:w="3941" w:type="dxa"/>
            <w:shd w:val="pct12" w:color="auto" w:fill="auto"/>
            <w:vAlign w:val="center"/>
          </w:tcPr>
          <w:p w:rsidR="008A4FA9" w:rsidRPr="001B3616" w:rsidRDefault="008A4FA9" w:rsidP="00F35FBF">
            <w:pPr>
              <w:rPr>
                <w:color w:val="000000" w:themeColor="text1"/>
              </w:rPr>
            </w:pPr>
            <w:r w:rsidRPr="001B3616">
              <w:rPr>
                <w:color w:val="000000" w:themeColor="text1"/>
              </w:rPr>
              <w:t>Date of signing</w:t>
            </w:r>
            <w:r w:rsidRPr="001B3616">
              <w:rPr>
                <w:rFonts w:hint="eastAsia"/>
                <w:color w:val="000000" w:themeColor="text1"/>
                <w:sz w:val="18"/>
              </w:rPr>
              <w:t>（署名</w:t>
            </w:r>
            <w:r w:rsidR="0006290C">
              <w:rPr>
                <w:rFonts w:hint="eastAsia"/>
                <w:color w:val="000000" w:themeColor="text1"/>
                <w:sz w:val="18"/>
              </w:rPr>
              <w:t>又は押印</w:t>
            </w:r>
            <w:r w:rsidRPr="001B3616">
              <w:rPr>
                <w:rFonts w:hint="eastAsia"/>
                <w:color w:val="000000" w:themeColor="text1"/>
                <w:sz w:val="18"/>
              </w:rPr>
              <w:t>日）</w:t>
            </w:r>
          </w:p>
        </w:tc>
        <w:tc>
          <w:tcPr>
            <w:tcW w:w="5629" w:type="dxa"/>
            <w:vAlign w:val="center"/>
          </w:tcPr>
          <w:p w:rsidR="008A4FA9" w:rsidRPr="001B3616" w:rsidRDefault="008A4FA9" w:rsidP="00F35FBF">
            <w:pPr>
              <w:spacing w:line="300" w:lineRule="exact"/>
              <w:jc w:val="center"/>
              <w:rPr>
                <w:color w:val="000000" w:themeColor="text1"/>
              </w:rPr>
            </w:pPr>
          </w:p>
          <w:p w:rsidR="008A4FA9" w:rsidRPr="001B3616" w:rsidRDefault="008A4FA9" w:rsidP="00F35FBF">
            <w:pPr>
              <w:spacing w:line="300" w:lineRule="exact"/>
              <w:jc w:val="center"/>
              <w:rPr>
                <w:color w:val="000000" w:themeColor="text1"/>
              </w:rPr>
            </w:pPr>
            <w:r w:rsidRPr="001B3616">
              <w:rPr>
                <w:rFonts w:hint="eastAsia"/>
              </w:rPr>
              <w:t>(Year / Month / Date)</w:t>
            </w:r>
          </w:p>
        </w:tc>
      </w:tr>
    </w:tbl>
    <w:p w:rsidR="001B3616" w:rsidRDefault="001B3616"/>
    <w:p w:rsidR="001B3616" w:rsidRDefault="001B3616">
      <w:pPr>
        <w:widowControl/>
        <w:jc w:val="left"/>
      </w:pPr>
    </w:p>
    <w:p w:rsidR="00134E86" w:rsidRDefault="00134E86">
      <w:pPr>
        <w:widowControl/>
        <w:jc w:val="left"/>
      </w:pPr>
    </w:p>
    <w:p w:rsidR="002675A0" w:rsidRPr="001B3616" w:rsidRDefault="002675A0">
      <w:r w:rsidRPr="00900624">
        <w:rPr>
          <w:rFonts w:hint="eastAsia"/>
          <w:b/>
          <w:sz w:val="24"/>
          <w:u w:val="single"/>
        </w:rPr>
        <w:lastRenderedPageBreak/>
        <w:t>Items subject to agreement</w:t>
      </w:r>
      <w:r w:rsidRPr="00900624">
        <w:rPr>
          <w:rFonts w:hint="eastAsia"/>
          <w:b/>
          <w:u w:val="single"/>
        </w:rPr>
        <w:t>（合意事項）</w:t>
      </w:r>
    </w:p>
    <w:p w:rsidR="00AF7DFF" w:rsidRDefault="002675A0" w:rsidP="00B95F64">
      <w:pPr>
        <w:pStyle w:val="a4"/>
        <w:numPr>
          <w:ilvl w:val="0"/>
          <w:numId w:val="1"/>
        </w:numPr>
        <w:spacing w:before="200"/>
        <w:ind w:leftChars="0"/>
      </w:pPr>
      <w:r>
        <w:rPr>
          <w:rFonts w:hint="eastAsia"/>
        </w:rPr>
        <w:t xml:space="preserve">Kochi University of Technology (hereafter, </w:t>
      </w:r>
      <w:r>
        <w:t>“</w:t>
      </w:r>
      <w:r>
        <w:rPr>
          <w:rFonts w:hint="eastAsia"/>
        </w:rPr>
        <w:t>KUT</w:t>
      </w:r>
      <w:r>
        <w:t>”</w:t>
      </w:r>
      <w:r>
        <w:rPr>
          <w:rFonts w:hint="eastAsia"/>
        </w:rPr>
        <w:t xml:space="preserve">) provides the Research Intern (hereafter, </w:t>
      </w:r>
      <w:r>
        <w:t>“</w:t>
      </w:r>
      <w:r>
        <w:rPr>
          <w:rFonts w:hint="eastAsia"/>
        </w:rPr>
        <w:t>RI</w:t>
      </w:r>
      <w:r>
        <w:t>”</w:t>
      </w:r>
      <w:r>
        <w:rPr>
          <w:rFonts w:hint="eastAsia"/>
        </w:rPr>
        <w:t xml:space="preserve">) </w:t>
      </w:r>
      <w:r w:rsidR="00FE713E">
        <w:rPr>
          <w:rFonts w:hint="eastAsia"/>
        </w:rPr>
        <w:t xml:space="preserve">with </w:t>
      </w:r>
      <w:r>
        <w:rPr>
          <w:rFonts w:hint="eastAsia"/>
        </w:rPr>
        <w:t xml:space="preserve">an opportunity to </w:t>
      </w:r>
      <w:r w:rsidR="00306454">
        <w:rPr>
          <w:rFonts w:hint="eastAsia"/>
        </w:rPr>
        <w:t>experience</w:t>
      </w:r>
      <w:r w:rsidR="006E785E">
        <w:rPr>
          <w:rFonts w:hint="eastAsia"/>
        </w:rPr>
        <w:t xml:space="preserve"> research in </w:t>
      </w:r>
      <w:r w:rsidR="00252187">
        <w:rPr>
          <w:rFonts w:hint="eastAsia"/>
        </w:rPr>
        <w:t>another</w:t>
      </w:r>
      <w:r w:rsidR="00AF7DFF">
        <w:rPr>
          <w:rFonts w:hint="eastAsia"/>
        </w:rPr>
        <w:t xml:space="preserve"> university</w:t>
      </w:r>
      <w:r w:rsidR="006E785E">
        <w:rPr>
          <w:rFonts w:hint="eastAsia"/>
        </w:rPr>
        <w:t xml:space="preserve"> than his/her own</w:t>
      </w:r>
      <w:r w:rsidR="00FE713E">
        <w:rPr>
          <w:rFonts w:hint="eastAsia"/>
        </w:rPr>
        <w:t xml:space="preserve">, </w:t>
      </w:r>
      <w:r w:rsidR="001B3616">
        <w:rPr>
          <w:rFonts w:hint="eastAsia"/>
        </w:rPr>
        <w:t xml:space="preserve">to </w:t>
      </w:r>
      <w:r w:rsidR="00FE713E">
        <w:rPr>
          <w:rFonts w:hint="eastAsia"/>
        </w:rPr>
        <w:t xml:space="preserve">enhance his/her expertise and </w:t>
      </w:r>
      <w:r w:rsidR="001B3616">
        <w:rPr>
          <w:rFonts w:hint="eastAsia"/>
        </w:rPr>
        <w:t xml:space="preserve">to </w:t>
      </w:r>
      <w:r w:rsidR="00FE713E">
        <w:rPr>
          <w:rFonts w:hint="eastAsia"/>
        </w:rPr>
        <w:t xml:space="preserve">gain useful </w:t>
      </w:r>
      <w:r w:rsidR="00A27DE3">
        <w:rPr>
          <w:rFonts w:hint="eastAsia"/>
        </w:rPr>
        <w:t>insight</w:t>
      </w:r>
      <w:r w:rsidR="00FE713E">
        <w:rPr>
          <w:rFonts w:hint="eastAsia"/>
        </w:rPr>
        <w:t xml:space="preserve"> </w:t>
      </w:r>
      <w:r w:rsidR="008E6B9F">
        <w:rPr>
          <w:rFonts w:hint="eastAsia"/>
        </w:rPr>
        <w:t>for their academic and career goals</w:t>
      </w:r>
      <w:r w:rsidR="00FE713E">
        <w:rPr>
          <w:rFonts w:hint="eastAsia"/>
        </w:rPr>
        <w:t>.</w:t>
      </w:r>
      <w:r w:rsidR="00FE713E" w:rsidRPr="00FB1707">
        <w:rPr>
          <w:rFonts w:hint="eastAsia"/>
          <w:sz w:val="18"/>
        </w:rPr>
        <w:t>（高知工科大学（以下「</w:t>
      </w:r>
      <w:r w:rsidR="00FE713E" w:rsidRPr="00FB1707">
        <w:rPr>
          <w:rFonts w:hint="eastAsia"/>
          <w:sz w:val="18"/>
        </w:rPr>
        <w:t>KUT</w:t>
      </w:r>
      <w:r w:rsidR="00FE713E" w:rsidRPr="00FB1707">
        <w:rPr>
          <w:rFonts w:hint="eastAsia"/>
          <w:sz w:val="18"/>
        </w:rPr>
        <w:t>」）は、リサーチインターン（以下「</w:t>
      </w:r>
      <w:r w:rsidR="00FE713E" w:rsidRPr="00FB1707">
        <w:rPr>
          <w:rFonts w:hint="eastAsia"/>
          <w:sz w:val="18"/>
        </w:rPr>
        <w:t>RI</w:t>
      </w:r>
      <w:r w:rsidR="00FE713E" w:rsidRPr="00FB1707">
        <w:rPr>
          <w:rFonts w:hint="eastAsia"/>
          <w:sz w:val="18"/>
        </w:rPr>
        <w:t>」）に、</w:t>
      </w:r>
      <w:r w:rsidR="006E785E" w:rsidRPr="00FB1707">
        <w:rPr>
          <w:rFonts w:hint="eastAsia"/>
          <w:sz w:val="18"/>
        </w:rPr>
        <w:t>自大学以外</w:t>
      </w:r>
      <w:r w:rsidR="00887A89">
        <w:rPr>
          <w:rFonts w:hint="eastAsia"/>
          <w:sz w:val="18"/>
        </w:rPr>
        <w:t>で</w:t>
      </w:r>
      <w:r w:rsidR="0048240D">
        <w:rPr>
          <w:rFonts w:hint="eastAsia"/>
          <w:sz w:val="18"/>
        </w:rPr>
        <w:t>研究体験</w:t>
      </w:r>
      <w:r w:rsidR="00A27DE3" w:rsidRPr="00FB1707">
        <w:rPr>
          <w:rFonts w:hint="eastAsia"/>
          <w:sz w:val="18"/>
        </w:rPr>
        <w:t>を行い</w:t>
      </w:r>
      <w:r w:rsidR="00AF7DFF" w:rsidRPr="00FB1707">
        <w:rPr>
          <w:rFonts w:hint="eastAsia"/>
          <w:sz w:val="18"/>
        </w:rPr>
        <w:t>、専門知識を高め、</w:t>
      </w:r>
      <w:r w:rsidR="00252187" w:rsidRPr="00FB1707">
        <w:rPr>
          <w:rFonts w:hint="eastAsia"/>
          <w:sz w:val="18"/>
        </w:rPr>
        <w:t>学業及びキャリアに</w:t>
      </w:r>
      <w:r w:rsidR="00AF7DFF" w:rsidRPr="00FB1707">
        <w:rPr>
          <w:rFonts w:hint="eastAsia"/>
          <w:sz w:val="18"/>
        </w:rPr>
        <w:t>有用な</w:t>
      </w:r>
      <w:r w:rsidR="00A27DE3" w:rsidRPr="00FB1707">
        <w:rPr>
          <w:rFonts w:hint="eastAsia"/>
          <w:sz w:val="18"/>
        </w:rPr>
        <w:t>気づきを与える</w:t>
      </w:r>
      <w:r w:rsidR="00AF7DFF" w:rsidRPr="00FB1707">
        <w:rPr>
          <w:rFonts w:hint="eastAsia"/>
          <w:sz w:val="18"/>
        </w:rPr>
        <w:t>機会を与え</w:t>
      </w:r>
      <w:r w:rsidR="004B34AD" w:rsidRPr="00FB1707">
        <w:rPr>
          <w:rFonts w:hint="eastAsia"/>
          <w:sz w:val="18"/>
        </w:rPr>
        <w:t>る</w:t>
      </w:r>
      <w:r w:rsidR="00AF7DFF" w:rsidRPr="00FB1707">
        <w:rPr>
          <w:rFonts w:hint="eastAsia"/>
          <w:sz w:val="18"/>
        </w:rPr>
        <w:t>）</w:t>
      </w:r>
    </w:p>
    <w:p w:rsidR="004B34AD" w:rsidRDefault="00F35FBF" w:rsidP="00B95F64">
      <w:pPr>
        <w:pStyle w:val="a4"/>
        <w:numPr>
          <w:ilvl w:val="0"/>
          <w:numId w:val="1"/>
        </w:numPr>
        <w:spacing w:before="200"/>
        <w:ind w:leftChars="0"/>
      </w:pPr>
      <w:r>
        <w:rPr>
          <w:rFonts w:hint="eastAsia"/>
        </w:rPr>
        <w:t xml:space="preserve">RI </w:t>
      </w:r>
      <w:r w:rsidR="00873F9A">
        <w:t>conduct an internship</w:t>
      </w:r>
      <w:r>
        <w:rPr>
          <w:rFonts w:hint="eastAsia"/>
        </w:rPr>
        <w:t xml:space="preserve"> at KUT in accordance with the </w:t>
      </w:r>
      <w:r w:rsidRPr="00B95F64">
        <w:rPr>
          <w:rFonts w:hint="eastAsia"/>
        </w:rPr>
        <w:t>Internship Plan</w:t>
      </w:r>
      <w:r>
        <w:rPr>
          <w:rFonts w:hint="eastAsia"/>
        </w:rPr>
        <w:t xml:space="preserve"> separately agreed and under </w:t>
      </w:r>
      <w:r w:rsidR="00C75C6F">
        <w:rPr>
          <w:rFonts w:hint="eastAsia"/>
        </w:rPr>
        <w:t xml:space="preserve">the </w:t>
      </w:r>
      <w:r>
        <w:rPr>
          <w:rFonts w:hint="eastAsia"/>
        </w:rPr>
        <w:t xml:space="preserve">supervision of </w:t>
      </w:r>
      <w:r w:rsidR="00873F9A">
        <w:t xml:space="preserve">a </w:t>
      </w:r>
      <w:r>
        <w:rPr>
          <w:rFonts w:hint="eastAsia"/>
        </w:rPr>
        <w:t>KUT professor</w:t>
      </w:r>
      <w:r w:rsidR="00FD5C6F">
        <w:rPr>
          <w:rFonts w:hint="eastAsia"/>
        </w:rPr>
        <w:t xml:space="preserve"> who is responsible for the internship of RI (hereafter, </w:t>
      </w:r>
      <w:r w:rsidR="00FD5C6F">
        <w:t>“</w:t>
      </w:r>
      <w:r w:rsidR="00FD5C6F">
        <w:rPr>
          <w:rFonts w:hint="eastAsia"/>
        </w:rPr>
        <w:t xml:space="preserve">KUT </w:t>
      </w:r>
      <w:r w:rsidR="00C75C6F">
        <w:rPr>
          <w:rFonts w:hint="eastAsia"/>
        </w:rPr>
        <w:t>P</w:t>
      </w:r>
      <w:r w:rsidR="00FD5C6F">
        <w:rPr>
          <w:rFonts w:hint="eastAsia"/>
        </w:rPr>
        <w:t>rofessor</w:t>
      </w:r>
      <w:r w:rsidR="00FD5C6F">
        <w:t>”</w:t>
      </w:r>
      <w:r w:rsidR="00FD5C6F">
        <w:rPr>
          <w:rFonts w:hint="eastAsia"/>
        </w:rPr>
        <w:t>).</w:t>
      </w:r>
      <w:r w:rsidR="00FD5C6F" w:rsidRPr="00FB1707">
        <w:rPr>
          <w:rFonts w:hint="eastAsia"/>
          <w:sz w:val="18"/>
        </w:rPr>
        <w:t>（</w:t>
      </w:r>
      <w:r w:rsidR="00FD5C6F" w:rsidRPr="00FB1707">
        <w:rPr>
          <w:rFonts w:hint="eastAsia"/>
          <w:sz w:val="18"/>
        </w:rPr>
        <w:t>RI</w:t>
      </w:r>
      <w:r w:rsidR="00FD5C6F" w:rsidRPr="00FB1707">
        <w:rPr>
          <w:rFonts w:hint="eastAsia"/>
          <w:sz w:val="18"/>
        </w:rPr>
        <w:t>は</w:t>
      </w:r>
      <w:r w:rsidR="00BF5593" w:rsidRPr="00FB1707">
        <w:rPr>
          <w:rFonts w:hint="eastAsia"/>
          <w:sz w:val="18"/>
        </w:rPr>
        <w:t>、</w:t>
      </w:r>
      <w:r w:rsidR="00FD5C6F" w:rsidRPr="00FB1707">
        <w:rPr>
          <w:rFonts w:hint="eastAsia"/>
          <w:sz w:val="18"/>
        </w:rPr>
        <w:t>別途合意するインターンシップ計画書に基づき、</w:t>
      </w:r>
      <w:r w:rsidR="005F51C0" w:rsidRPr="00FB1707">
        <w:rPr>
          <w:rFonts w:hint="eastAsia"/>
          <w:sz w:val="18"/>
        </w:rPr>
        <w:t>KUT</w:t>
      </w:r>
      <w:r w:rsidR="005F51C0" w:rsidRPr="00FB1707">
        <w:rPr>
          <w:rFonts w:hint="eastAsia"/>
          <w:sz w:val="18"/>
        </w:rPr>
        <w:t>において</w:t>
      </w:r>
      <w:r w:rsidR="005F51C0" w:rsidRPr="00FB1707">
        <w:rPr>
          <w:rFonts w:hint="eastAsia"/>
          <w:sz w:val="18"/>
        </w:rPr>
        <w:t>RI</w:t>
      </w:r>
      <w:r w:rsidR="005F51C0" w:rsidRPr="00FB1707">
        <w:rPr>
          <w:rFonts w:hint="eastAsia"/>
          <w:sz w:val="18"/>
        </w:rPr>
        <w:t>のインターンシップに責任をもつ教員（以下「受入教員」）のもと、</w:t>
      </w:r>
      <w:r w:rsidR="00FD5C6F" w:rsidRPr="00FB1707">
        <w:rPr>
          <w:rFonts w:hint="eastAsia"/>
          <w:sz w:val="18"/>
        </w:rPr>
        <w:t>KUT</w:t>
      </w:r>
      <w:r w:rsidR="00FD5C6F" w:rsidRPr="00FB1707">
        <w:rPr>
          <w:rFonts w:hint="eastAsia"/>
          <w:sz w:val="18"/>
        </w:rPr>
        <w:t>において</w:t>
      </w:r>
      <w:r w:rsidR="00887A89">
        <w:rPr>
          <w:rFonts w:hint="eastAsia"/>
          <w:sz w:val="18"/>
        </w:rPr>
        <w:t>インターンシップ</w:t>
      </w:r>
      <w:r w:rsidR="00DF4AC1" w:rsidRPr="00FB1707">
        <w:rPr>
          <w:rFonts w:hint="eastAsia"/>
          <w:sz w:val="18"/>
        </w:rPr>
        <w:t>を行う</w:t>
      </w:r>
      <w:r w:rsidR="004B34AD" w:rsidRPr="00FB1707">
        <w:rPr>
          <w:rFonts w:hint="eastAsia"/>
          <w:sz w:val="18"/>
        </w:rPr>
        <w:t>）</w:t>
      </w:r>
    </w:p>
    <w:p w:rsidR="004B34AD" w:rsidRDefault="004B34AD" w:rsidP="00B95F64">
      <w:pPr>
        <w:pStyle w:val="a4"/>
        <w:numPr>
          <w:ilvl w:val="0"/>
          <w:numId w:val="1"/>
        </w:numPr>
        <w:spacing w:before="200"/>
        <w:ind w:leftChars="0"/>
      </w:pPr>
      <w:r>
        <w:rPr>
          <w:rFonts w:hint="eastAsia"/>
        </w:rPr>
        <w:t>RI remains as a student enrolled in the sending university during the internship period.</w:t>
      </w:r>
      <w:r w:rsidR="00AD3D30">
        <w:rPr>
          <w:rFonts w:hint="eastAsia"/>
        </w:rPr>
        <w:t xml:space="preserve"> KUT does not enroll the RI.</w:t>
      </w:r>
      <w:r w:rsidRPr="00FB1707">
        <w:rPr>
          <w:rFonts w:hint="eastAsia"/>
          <w:sz w:val="18"/>
        </w:rPr>
        <w:t>（</w:t>
      </w:r>
      <w:r w:rsidRPr="00FB1707">
        <w:rPr>
          <w:rFonts w:hint="eastAsia"/>
          <w:sz w:val="18"/>
        </w:rPr>
        <w:t>RI</w:t>
      </w:r>
      <w:r w:rsidRPr="00FB1707">
        <w:rPr>
          <w:rFonts w:hint="eastAsia"/>
          <w:sz w:val="18"/>
        </w:rPr>
        <w:t>は、インターンシップ期間中も送出大学の学生としての身分を有する</w:t>
      </w:r>
      <w:r w:rsidR="00AD3D30" w:rsidRPr="00FB1707">
        <w:rPr>
          <w:rFonts w:hint="eastAsia"/>
          <w:sz w:val="18"/>
        </w:rPr>
        <w:t>。</w:t>
      </w:r>
      <w:r w:rsidR="00AD3D30" w:rsidRPr="00FB1707">
        <w:rPr>
          <w:rFonts w:hint="eastAsia"/>
          <w:sz w:val="18"/>
        </w:rPr>
        <w:t>KUT</w:t>
      </w:r>
      <w:r w:rsidR="00900624" w:rsidRPr="00FB1707">
        <w:rPr>
          <w:rFonts w:hint="eastAsia"/>
          <w:sz w:val="18"/>
        </w:rPr>
        <w:t>に</w:t>
      </w:r>
      <w:r w:rsidR="00AD3D30" w:rsidRPr="00FB1707">
        <w:rPr>
          <w:rFonts w:hint="eastAsia"/>
          <w:sz w:val="18"/>
        </w:rPr>
        <w:t>学籍は</w:t>
      </w:r>
      <w:r w:rsidR="002733DA" w:rsidRPr="00FB1707">
        <w:rPr>
          <w:rFonts w:hint="eastAsia"/>
          <w:sz w:val="18"/>
        </w:rPr>
        <w:t>置かない</w:t>
      </w:r>
      <w:r w:rsidRPr="00FB1707">
        <w:rPr>
          <w:rFonts w:hint="eastAsia"/>
          <w:sz w:val="18"/>
        </w:rPr>
        <w:t>）</w:t>
      </w:r>
    </w:p>
    <w:p w:rsidR="00900624" w:rsidRDefault="00900624" w:rsidP="00B95F64">
      <w:pPr>
        <w:pStyle w:val="a4"/>
        <w:numPr>
          <w:ilvl w:val="0"/>
          <w:numId w:val="1"/>
        </w:numPr>
        <w:spacing w:before="200"/>
        <w:ind w:leftChars="0"/>
      </w:pPr>
      <w:r>
        <w:rPr>
          <w:rFonts w:hint="eastAsia"/>
        </w:rPr>
        <w:t>Research equipment and facilit</w:t>
      </w:r>
      <w:r w:rsidR="00C75C6F">
        <w:rPr>
          <w:rFonts w:hint="eastAsia"/>
        </w:rPr>
        <w:t>ies</w:t>
      </w:r>
      <w:r>
        <w:rPr>
          <w:rFonts w:hint="eastAsia"/>
        </w:rPr>
        <w:t xml:space="preserve"> of KUT </w:t>
      </w:r>
      <w:r w:rsidR="00C75C6F">
        <w:rPr>
          <w:rFonts w:hint="eastAsia"/>
        </w:rPr>
        <w:t>are</w:t>
      </w:r>
      <w:r>
        <w:rPr>
          <w:rFonts w:hint="eastAsia"/>
        </w:rPr>
        <w:t xml:space="preserve"> available when required for </w:t>
      </w:r>
      <w:r w:rsidR="00C75C6F">
        <w:rPr>
          <w:rFonts w:hint="eastAsia"/>
        </w:rPr>
        <w:t>RI</w:t>
      </w:r>
      <w:r w:rsidR="00C75C6F">
        <w:t>’</w:t>
      </w:r>
      <w:r w:rsidR="00C75C6F">
        <w:rPr>
          <w:rFonts w:hint="eastAsia"/>
        </w:rPr>
        <w:t>s</w:t>
      </w:r>
      <w:r>
        <w:rPr>
          <w:rFonts w:hint="eastAsia"/>
        </w:rPr>
        <w:t xml:space="preserve"> </w:t>
      </w:r>
      <w:r w:rsidR="00873F9A">
        <w:t>internship</w:t>
      </w:r>
      <w:r>
        <w:rPr>
          <w:rFonts w:hint="eastAsia"/>
        </w:rPr>
        <w:t>, upon KUT Professor</w:t>
      </w:r>
      <w:r>
        <w:t>’</w:t>
      </w:r>
      <w:r>
        <w:rPr>
          <w:rFonts w:hint="eastAsia"/>
        </w:rPr>
        <w:t>s approval, as far as such usage does not obstruct KUT</w:t>
      </w:r>
      <w:r>
        <w:t>’</w:t>
      </w:r>
      <w:r>
        <w:rPr>
          <w:rFonts w:hint="eastAsia"/>
        </w:rPr>
        <w:t>s education and research.</w:t>
      </w:r>
      <w:r w:rsidRPr="00FB1707">
        <w:rPr>
          <w:rFonts w:hint="eastAsia"/>
          <w:sz w:val="18"/>
        </w:rPr>
        <w:t>（</w:t>
      </w:r>
      <w:r w:rsidR="00887A89">
        <w:rPr>
          <w:rFonts w:hint="eastAsia"/>
          <w:sz w:val="18"/>
        </w:rPr>
        <w:t>インターンシップ</w:t>
      </w:r>
      <w:r w:rsidRPr="00FB1707">
        <w:rPr>
          <w:rFonts w:hint="eastAsia"/>
          <w:sz w:val="18"/>
        </w:rPr>
        <w:t>に</w:t>
      </w:r>
      <w:r w:rsidRPr="00FB1707">
        <w:rPr>
          <w:rFonts w:hint="eastAsia"/>
          <w:sz w:val="18"/>
        </w:rPr>
        <w:t>KUT</w:t>
      </w:r>
      <w:r w:rsidRPr="00FB1707">
        <w:rPr>
          <w:rFonts w:hint="eastAsia"/>
          <w:sz w:val="18"/>
        </w:rPr>
        <w:t>の研究機器や設備が必要な場合、受入教員の許可を得て使用できる。ただしその使用により</w:t>
      </w:r>
      <w:r w:rsidRPr="00FB1707">
        <w:rPr>
          <w:rFonts w:hint="eastAsia"/>
          <w:sz w:val="18"/>
        </w:rPr>
        <w:t>KUT</w:t>
      </w:r>
      <w:r w:rsidRPr="00FB1707">
        <w:rPr>
          <w:rFonts w:hint="eastAsia"/>
          <w:sz w:val="18"/>
        </w:rPr>
        <w:t>の教育</w:t>
      </w:r>
      <w:r w:rsidR="008C1D95" w:rsidRPr="00FB1707">
        <w:rPr>
          <w:rFonts w:hint="eastAsia"/>
          <w:sz w:val="18"/>
        </w:rPr>
        <w:t>・</w:t>
      </w:r>
      <w:r w:rsidRPr="00FB1707">
        <w:rPr>
          <w:rFonts w:hint="eastAsia"/>
          <w:sz w:val="18"/>
        </w:rPr>
        <w:t>研究に支障がない場合に限る）</w:t>
      </w:r>
      <w:r>
        <w:rPr>
          <w:rFonts w:hint="eastAsia"/>
        </w:rPr>
        <w:t xml:space="preserve"> </w:t>
      </w:r>
    </w:p>
    <w:p w:rsidR="00900624" w:rsidRDefault="00900624" w:rsidP="00B95F64">
      <w:pPr>
        <w:pStyle w:val="a4"/>
        <w:numPr>
          <w:ilvl w:val="0"/>
          <w:numId w:val="1"/>
        </w:numPr>
        <w:spacing w:before="200"/>
        <w:ind w:leftChars="0"/>
      </w:pPr>
      <w:r>
        <w:rPr>
          <w:rFonts w:hint="eastAsia"/>
        </w:rPr>
        <w:t>KUT does not charge RI any school fees or research expenses</w:t>
      </w:r>
      <w:r w:rsidR="005D7C85">
        <w:rPr>
          <w:rFonts w:hint="eastAsia"/>
        </w:rPr>
        <w:t xml:space="preserve"> for his/her normal activities</w:t>
      </w:r>
      <w:r>
        <w:rPr>
          <w:rFonts w:hint="eastAsia"/>
        </w:rPr>
        <w:t>. All other expenses including lodging, travel expenses, living expenses, insurance and medical care are the responsibility of RI</w:t>
      </w:r>
      <w:r w:rsidR="00B2537E">
        <w:rPr>
          <w:rFonts w:hint="eastAsia"/>
        </w:rPr>
        <w:t xml:space="preserve"> unless otherwise agreed</w:t>
      </w:r>
      <w:r>
        <w:rPr>
          <w:rFonts w:hint="eastAsia"/>
        </w:rPr>
        <w:t>.</w:t>
      </w:r>
      <w:r w:rsidRPr="00FB1707">
        <w:rPr>
          <w:rFonts w:hint="eastAsia"/>
          <w:sz w:val="18"/>
        </w:rPr>
        <w:t>（</w:t>
      </w:r>
      <w:r w:rsidRPr="00FB1707">
        <w:rPr>
          <w:rFonts w:hint="eastAsia"/>
          <w:sz w:val="18"/>
        </w:rPr>
        <w:t>KUT</w:t>
      </w:r>
      <w:r w:rsidRPr="00FB1707">
        <w:rPr>
          <w:rFonts w:hint="eastAsia"/>
          <w:sz w:val="18"/>
        </w:rPr>
        <w:t>は</w:t>
      </w:r>
      <w:r w:rsidR="005D7C85" w:rsidRPr="00FB1707">
        <w:rPr>
          <w:rFonts w:hint="eastAsia"/>
          <w:sz w:val="18"/>
        </w:rPr>
        <w:t>、通常の</w:t>
      </w:r>
      <w:r w:rsidRPr="00FB1707">
        <w:rPr>
          <w:rFonts w:hint="eastAsia"/>
          <w:sz w:val="18"/>
        </w:rPr>
        <w:t>RI</w:t>
      </w:r>
      <w:r w:rsidR="005D7C85" w:rsidRPr="00FB1707">
        <w:rPr>
          <w:rFonts w:hint="eastAsia"/>
          <w:sz w:val="18"/>
        </w:rPr>
        <w:t>の活動に</w:t>
      </w:r>
      <w:r w:rsidRPr="00FB1707">
        <w:rPr>
          <w:rFonts w:hint="eastAsia"/>
          <w:sz w:val="18"/>
        </w:rPr>
        <w:t>授業料や研究費を課さない。宿泊費、交通費、生活費、保険料、医療費等、その他費用は</w:t>
      </w:r>
      <w:r w:rsidR="00B2537E" w:rsidRPr="00FB1707">
        <w:rPr>
          <w:rFonts w:hint="eastAsia"/>
          <w:sz w:val="18"/>
        </w:rPr>
        <w:t>、別途合意のない限り、</w:t>
      </w:r>
      <w:r w:rsidRPr="00FB1707">
        <w:rPr>
          <w:rFonts w:hint="eastAsia"/>
          <w:sz w:val="18"/>
        </w:rPr>
        <w:t>すべて</w:t>
      </w:r>
      <w:r w:rsidRPr="00FB1707">
        <w:rPr>
          <w:rFonts w:hint="eastAsia"/>
          <w:sz w:val="18"/>
        </w:rPr>
        <w:t>RI</w:t>
      </w:r>
      <w:r w:rsidRPr="00FB1707">
        <w:rPr>
          <w:rFonts w:hint="eastAsia"/>
          <w:sz w:val="18"/>
        </w:rPr>
        <w:t>の負担である</w:t>
      </w:r>
      <w:r w:rsidR="002733DA" w:rsidRPr="00FB1707">
        <w:rPr>
          <w:rFonts w:hint="eastAsia"/>
          <w:sz w:val="18"/>
        </w:rPr>
        <w:t>。</w:t>
      </w:r>
      <w:r w:rsidRPr="00FB1707">
        <w:rPr>
          <w:rFonts w:hint="eastAsia"/>
          <w:sz w:val="18"/>
        </w:rPr>
        <w:t>）</w:t>
      </w:r>
    </w:p>
    <w:p w:rsidR="00900624" w:rsidRDefault="00900624" w:rsidP="00B95F64">
      <w:pPr>
        <w:pStyle w:val="a4"/>
        <w:numPr>
          <w:ilvl w:val="0"/>
          <w:numId w:val="1"/>
        </w:numPr>
        <w:spacing w:before="200"/>
        <w:ind w:leftChars="0"/>
      </w:pPr>
      <w:r>
        <w:rPr>
          <w:rFonts w:hint="eastAsia"/>
        </w:rPr>
        <w:t>RI</w:t>
      </w:r>
      <w:r w:rsidRPr="002577B1">
        <w:t xml:space="preserve"> must obey the instructions of KUT faculty or staff member.</w:t>
      </w:r>
      <w:r w:rsidRPr="00FB1707">
        <w:rPr>
          <w:rFonts w:hint="eastAsia"/>
          <w:sz w:val="18"/>
        </w:rPr>
        <w:t>（</w:t>
      </w:r>
      <w:r w:rsidRPr="00FB1707">
        <w:rPr>
          <w:rFonts w:hint="eastAsia"/>
          <w:sz w:val="18"/>
        </w:rPr>
        <w:t>RI</w:t>
      </w:r>
      <w:r w:rsidRPr="00FB1707">
        <w:rPr>
          <w:rFonts w:hint="eastAsia"/>
          <w:sz w:val="18"/>
        </w:rPr>
        <w:t>は、</w:t>
      </w:r>
      <w:r w:rsidRPr="00FB1707">
        <w:rPr>
          <w:rFonts w:hint="eastAsia"/>
          <w:sz w:val="18"/>
        </w:rPr>
        <w:t>KUT</w:t>
      </w:r>
      <w:r w:rsidRPr="00FB1707">
        <w:rPr>
          <w:rFonts w:hint="eastAsia"/>
          <w:sz w:val="18"/>
        </w:rPr>
        <w:t>教職員の指示に従わなければならない）</w:t>
      </w:r>
    </w:p>
    <w:p w:rsidR="00900624" w:rsidRDefault="00900624" w:rsidP="00B95F64">
      <w:pPr>
        <w:pStyle w:val="a4"/>
        <w:numPr>
          <w:ilvl w:val="0"/>
          <w:numId w:val="1"/>
        </w:numPr>
        <w:spacing w:before="200"/>
        <w:ind w:leftChars="0"/>
      </w:pPr>
      <w:r>
        <w:rPr>
          <w:rFonts w:hint="eastAsia"/>
        </w:rPr>
        <w:t>RI</w:t>
      </w:r>
      <w:r w:rsidRPr="00D60FCB">
        <w:t xml:space="preserve"> </w:t>
      </w:r>
      <w:r>
        <w:rPr>
          <w:rFonts w:hint="eastAsia"/>
        </w:rPr>
        <w:t>is</w:t>
      </w:r>
      <w:r w:rsidRPr="00D60FCB">
        <w:t xml:space="preserve"> subject to the same rules and regulations that apply to </w:t>
      </w:r>
      <w:r>
        <w:rPr>
          <w:rFonts w:hint="eastAsia"/>
        </w:rPr>
        <w:t>KUT</w:t>
      </w:r>
      <w:r w:rsidRPr="00D60FCB">
        <w:t xml:space="preserve"> students</w:t>
      </w:r>
      <w:r>
        <w:rPr>
          <w:rFonts w:hint="eastAsia"/>
        </w:rPr>
        <w:t>.</w:t>
      </w:r>
      <w:r w:rsidRPr="00FB1707">
        <w:rPr>
          <w:rFonts w:hint="eastAsia"/>
          <w:sz w:val="18"/>
        </w:rPr>
        <w:t>（</w:t>
      </w:r>
      <w:r w:rsidRPr="00FB1707">
        <w:rPr>
          <w:rFonts w:hint="eastAsia"/>
          <w:sz w:val="18"/>
        </w:rPr>
        <w:t>RI</w:t>
      </w:r>
      <w:r w:rsidRPr="00FB1707">
        <w:rPr>
          <w:rFonts w:hint="eastAsia"/>
          <w:sz w:val="18"/>
        </w:rPr>
        <w:t>には、</w:t>
      </w:r>
      <w:r w:rsidRPr="00FB1707">
        <w:rPr>
          <w:rFonts w:hint="eastAsia"/>
          <w:sz w:val="18"/>
        </w:rPr>
        <w:t>KUT</w:t>
      </w:r>
      <w:r w:rsidRPr="00FB1707">
        <w:rPr>
          <w:rFonts w:hint="eastAsia"/>
          <w:sz w:val="18"/>
        </w:rPr>
        <w:t>の学生と同じ規則が適用される）</w:t>
      </w:r>
    </w:p>
    <w:p w:rsidR="00BE7FA1" w:rsidRDefault="00BE7FA1" w:rsidP="00B95F64">
      <w:pPr>
        <w:pStyle w:val="a4"/>
        <w:numPr>
          <w:ilvl w:val="0"/>
          <w:numId w:val="1"/>
        </w:numPr>
        <w:spacing w:before="200"/>
        <w:ind w:leftChars="0"/>
      </w:pPr>
      <w:r>
        <w:rPr>
          <w:rFonts w:hint="eastAsia"/>
        </w:rPr>
        <w:t>RI</w:t>
      </w:r>
      <w:r w:rsidR="004B34AD">
        <w:rPr>
          <w:rFonts w:hint="eastAsia"/>
        </w:rPr>
        <w:t xml:space="preserve"> must not </w:t>
      </w:r>
      <w:r>
        <w:rPr>
          <w:rFonts w:hint="eastAsia"/>
        </w:rPr>
        <w:t xml:space="preserve">behave so as to </w:t>
      </w:r>
      <w:r w:rsidR="004B34AD">
        <w:rPr>
          <w:rFonts w:hint="eastAsia"/>
        </w:rPr>
        <w:t xml:space="preserve">damage </w:t>
      </w:r>
      <w:r w:rsidR="00AD3D30">
        <w:rPr>
          <w:rFonts w:hint="eastAsia"/>
        </w:rPr>
        <w:t>KUT</w:t>
      </w:r>
      <w:r w:rsidR="00AD3D30">
        <w:t>’</w:t>
      </w:r>
      <w:r w:rsidR="00AD3D30">
        <w:rPr>
          <w:rFonts w:hint="eastAsia"/>
        </w:rPr>
        <w:t>s reputation</w:t>
      </w:r>
      <w:r>
        <w:rPr>
          <w:rFonts w:hint="eastAsia"/>
        </w:rPr>
        <w:t xml:space="preserve"> </w:t>
      </w:r>
      <w:r w:rsidR="004B34AD">
        <w:rPr>
          <w:rFonts w:hint="eastAsia"/>
        </w:rPr>
        <w:t>o</w:t>
      </w:r>
      <w:r w:rsidR="00AD3D30">
        <w:rPr>
          <w:rFonts w:hint="eastAsia"/>
        </w:rPr>
        <w:t>r credibility</w:t>
      </w:r>
      <w:r>
        <w:rPr>
          <w:rFonts w:hint="eastAsia"/>
        </w:rPr>
        <w:t xml:space="preserve"> during the internship period.</w:t>
      </w:r>
      <w:r w:rsidRPr="00FB1707">
        <w:rPr>
          <w:rFonts w:hint="eastAsia"/>
          <w:sz w:val="18"/>
        </w:rPr>
        <w:t>（</w:t>
      </w:r>
      <w:r w:rsidRPr="00FB1707">
        <w:rPr>
          <w:rFonts w:hint="eastAsia"/>
          <w:sz w:val="18"/>
        </w:rPr>
        <w:t>RI</w:t>
      </w:r>
      <w:r w:rsidRPr="00FB1707">
        <w:rPr>
          <w:rFonts w:hint="eastAsia"/>
          <w:sz w:val="18"/>
        </w:rPr>
        <w:t>は</w:t>
      </w:r>
      <w:r w:rsidR="00900624" w:rsidRPr="00FB1707">
        <w:rPr>
          <w:rFonts w:hint="eastAsia"/>
          <w:sz w:val="18"/>
        </w:rPr>
        <w:t>、</w:t>
      </w:r>
      <w:r w:rsidRPr="00FB1707">
        <w:rPr>
          <w:rFonts w:hint="eastAsia"/>
          <w:sz w:val="18"/>
        </w:rPr>
        <w:t>インターンシップ期間中、</w:t>
      </w:r>
      <w:r w:rsidRPr="00FB1707">
        <w:rPr>
          <w:rFonts w:hint="eastAsia"/>
          <w:sz w:val="18"/>
        </w:rPr>
        <w:t>KUT</w:t>
      </w:r>
      <w:r w:rsidRPr="00FB1707">
        <w:rPr>
          <w:rFonts w:hint="eastAsia"/>
          <w:sz w:val="18"/>
        </w:rPr>
        <w:t>の</w:t>
      </w:r>
      <w:r w:rsidR="00AD3D30" w:rsidRPr="00FB1707">
        <w:rPr>
          <w:rFonts w:hint="eastAsia"/>
          <w:sz w:val="18"/>
        </w:rPr>
        <w:t>評判や信用</w:t>
      </w:r>
      <w:r w:rsidRPr="00FB1707">
        <w:rPr>
          <w:rFonts w:hint="eastAsia"/>
          <w:sz w:val="18"/>
        </w:rPr>
        <w:t>を損ねる行為を行ってはならない）</w:t>
      </w:r>
    </w:p>
    <w:p w:rsidR="00122670" w:rsidRDefault="00122670" w:rsidP="00B95F64">
      <w:pPr>
        <w:pStyle w:val="a4"/>
        <w:numPr>
          <w:ilvl w:val="0"/>
          <w:numId w:val="1"/>
        </w:numPr>
        <w:spacing w:before="200"/>
        <w:ind w:leftChars="0"/>
      </w:pPr>
      <w:r>
        <w:rPr>
          <w:rFonts w:hint="eastAsia"/>
        </w:rPr>
        <w:t>RI</w:t>
      </w:r>
      <w:r>
        <w:t xml:space="preserve"> </w:t>
      </w:r>
      <w:r>
        <w:rPr>
          <w:rFonts w:hint="eastAsia"/>
        </w:rPr>
        <w:t>must</w:t>
      </w:r>
      <w:r>
        <w:t xml:space="preserve"> keep confidential and </w:t>
      </w:r>
      <w:r>
        <w:rPr>
          <w:rFonts w:hint="eastAsia"/>
        </w:rPr>
        <w:t>must</w:t>
      </w:r>
      <w:r>
        <w:t xml:space="preserve"> not disclose any unreleased technical information</w:t>
      </w:r>
      <w:r w:rsidR="0032119B">
        <w:rPr>
          <w:rFonts w:hint="eastAsia"/>
        </w:rPr>
        <w:t>,</w:t>
      </w:r>
      <w:r w:rsidR="0032119B" w:rsidRPr="0032119B">
        <w:t xml:space="preserve"> </w:t>
      </w:r>
      <w:r w:rsidR="0032119B">
        <w:t xml:space="preserve">during or after his/her </w:t>
      </w:r>
      <w:r w:rsidR="0032119B">
        <w:rPr>
          <w:rFonts w:hint="eastAsia"/>
        </w:rPr>
        <w:t>internship</w:t>
      </w:r>
      <w:r w:rsidR="0032119B">
        <w:t xml:space="preserve"> period</w:t>
      </w:r>
      <w:r w:rsidR="0032119B">
        <w:rPr>
          <w:rFonts w:hint="eastAsia"/>
        </w:rPr>
        <w:t>,</w:t>
      </w:r>
      <w:r>
        <w:t xml:space="preserve"> that he/she acquires through his/her research</w:t>
      </w:r>
      <w:r>
        <w:rPr>
          <w:rFonts w:hint="eastAsia"/>
        </w:rPr>
        <w:t xml:space="preserve"> work at KUT</w:t>
      </w:r>
      <w:r>
        <w:t>. Such information includes but is not limited to the following:</w:t>
      </w:r>
    </w:p>
    <w:p w:rsidR="00122670" w:rsidRDefault="00122670" w:rsidP="00C75C6F">
      <w:pPr>
        <w:pStyle w:val="a4"/>
        <w:numPr>
          <w:ilvl w:val="0"/>
          <w:numId w:val="4"/>
        </w:numPr>
        <w:ind w:leftChars="0"/>
      </w:pPr>
      <w:r>
        <w:t>novel technical information not open to the public;</w:t>
      </w:r>
    </w:p>
    <w:p w:rsidR="00122670" w:rsidRDefault="00122670" w:rsidP="00C75C6F">
      <w:pPr>
        <w:pStyle w:val="a4"/>
        <w:numPr>
          <w:ilvl w:val="0"/>
          <w:numId w:val="4"/>
        </w:numPr>
        <w:ind w:leftChars="0"/>
      </w:pPr>
      <w:r>
        <w:t>information made available through collaborative research with a company, including the company’s name;</w:t>
      </w:r>
    </w:p>
    <w:p w:rsidR="00122670" w:rsidRDefault="00122670" w:rsidP="00C75C6F">
      <w:pPr>
        <w:pStyle w:val="a4"/>
        <w:numPr>
          <w:ilvl w:val="0"/>
          <w:numId w:val="4"/>
        </w:numPr>
        <w:ind w:leftChars="0"/>
      </w:pPr>
      <w:r>
        <w:t xml:space="preserve">sensitive information specifically identified by </w:t>
      </w:r>
      <w:r>
        <w:rPr>
          <w:rFonts w:hint="eastAsia"/>
        </w:rPr>
        <w:t>KUT Professor</w:t>
      </w:r>
      <w:r>
        <w:t>.</w:t>
      </w:r>
    </w:p>
    <w:p w:rsidR="00122670" w:rsidRDefault="00122670" w:rsidP="00FB1707">
      <w:pPr>
        <w:pStyle w:val="a4"/>
        <w:ind w:leftChars="0" w:left="420"/>
      </w:pPr>
      <w:r w:rsidRPr="00C75C6F">
        <w:rPr>
          <w:rFonts w:hint="eastAsia"/>
          <w:sz w:val="18"/>
        </w:rPr>
        <w:t>（</w:t>
      </w:r>
      <w:r w:rsidRPr="00C75C6F">
        <w:rPr>
          <w:rFonts w:hint="eastAsia"/>
          <w:sz w:val="18"/>
        </w:rPr>
        <w:t>KUT</w:t>
      </w:r>
      <w:r w:rsidRPr="00C75C6F">
        <w:rPr>
          <w:rFonts w:hint="eastAsia"/>
          <w:sz w:val="18"/>
        </w:rPr>
        <w:t>での研究により得た機密情報は、インターンシップ期間中またはその後においても開示してははらない。機密情報には以下が含まれる。未公開の新規情報、企業との共同研究に関する情報、受入教員が機密であると示した情報）</w:t>
      </w:r>
    </w:p>
    <w:p w:rsidR="00CF3A79" w:rsidRDefault="002733DA" w:rsidP="00B95F64">
      <w:pPr>
        <w:pStyle w:val="a4"/>
        <w:numPr>
          <w:ilvl w:val="0"/>
          <w:numId w:val="1"/>
        </w:numPr>
        <w:spacing w:before="200"/>
        <w:ind w:leftChars="0"/>
      </w:pPr>
      <w:r>
        <w:rPr>
          <w:rFonts w:hint="eastAsia"/>
        </w:rPr>
        <w:t xml:space="preserve">Any </w:t>
      </w:r>
      <w:r w:rsidR="002A1678">
        <w:t xml:space="preserve">intellectual property created by </w:t>
      </w:r>
      <w:r w:rsidR="002A1678">
        <w:rPr>
          <w:rFonts w:hint="eastAsia"/>
        </w:rPr>
        <w:t>RI</w:t>
      </w:r>
      <w:r w:rsidR="002A1678">
        <w:t xml:space="preserve"> </w:t>
      </w:r>
      <w:r w:rsidR="00C75C6F">
        <w:rPr>
          <w:rFonts w:hint="eastAsia"/>
        </w:rPr>
        <w:t xml:space="preserve">through the guidance of </w:t>
      </w:r>
      <w:r w:rsidR="002A1678">
        <w:rPr>
          <w:rFonts w:hint="eastAsia"/>
        </w:rPr>
        <w:t xml:space="preserve">KUT Professor </w:t>
      </w:r>
      <w:r w:rsidR="00C75C6F">
        <w:rPr>
          <w:rFonts w:hint="eastAsia"/>
        </w:rPr>
        <w:t xml:space="preserve">that has been </w:t>
      </w:r>
      <w:r w:rsidR="002A1678">
        <w:rPr>
          <w:rFonts w:hint="eastAsia"/>
        </w:rPr>
        <w:t>given during his/her internship period is treated according to the KUT Guidelines for Inventions.</w:t>
      </w:r>
      <w:r w:rsidR="00CF3A79" w:rsidRPr="00FB1707">
        <w:rPr>
          <w:rFonts w:hint="eastAsia"/>
          <w:sz w:val="18"/>
        </w:rPr>
        <w:t>（インターンシップ期間中に</w:t>
      </w:r>
      <w:r w:rsidR="00EA223F" w:rsidRPr="00FB1707">
        <w:rPr>
          <w:rFonts w:hint="eastAsia"/>
          <w:sz w:val="18"/>
        </w:rPr>
        <w:t>行われた</w:t>
      </w:r>
      <w:r w:rsidR="00CF3A79" w:rsidRPr="00FB1707">
        <w:rPr>
          <w:rFonts w:hint="eastAsia"/>
          <w:sz w:val="18"/>
        </w:rPr>
        <w:t>受入教員の指導により</w:t>
      </w:r>
      <w:r w:rsidR="00EA223F" w:rsidRPr="00FB1707">
        <w:rPr>
          <w:rFonts w:hint="eastAsia"/>
          <w:sz w:val="18"/>
        </w:rPr>
        <w:t>RI</w:t>
      </w:r>
      <w:r w:rsidR="00EA223F" w:rsidRPr="00FB1707">
        <w:rPr>
          <w:rFonts w:hint="eastAsia"/>
          <w:sz w:val="18"/>
        </w:rPr>
        <w:t>が</w:t>
      </w:r>
      <w:r w:rsidR="00CF3A79" w:rsidRPr="00FB1707">
        <w:rPr>
          <w:rFonts w:hint="eastAsia"/>
          <w:sz w:val="18"/>
        </w:rPr>
        <w:t>成した知的財産は、</w:t>
      </w:r>
      <w:r w:rsidR="00EA223F" w:rsidRPr="00FB1707">
        <w:rPr>
          <w:rFonts w:hint="eastAsia"/>
          <w:sz w:val="18"/>
        </w:rPr>
        <w:t>本学発明等</w:t>
      </w:r>
      <w:r w:rsidR="00EA223F" w:rsidRPr="00FB1707">
        <w:rPr>
          <w:rFonts w:hint="eastAsia"/>
          <w:sz w:val="18"/>
        </w:rPr>
        <w:lastRenderedPageBreak/>
        <w:t>取扱規程に基づき取り扱う</w:t>
      </w:r>
      <w:r w:rsidR="00CF3A79" w:rsidRPr="00FB1707">
        <w:rPr>
          <w:rFonts w:hint="eastAsia"/>
          <w:sz w:val="18"/>
        </w:rPr>
        <w:t>）</w:t>
      </w:r>
    </w:p>
    <w:p w:rsidR="00AA3FB0" w:rsidRPr="00FE2BB7" w:rsidRDefault="00272779" w:rsidP="00B95F64">
      <w:pPr>
        <w:pStyle w:val="a4"/>
        <w:numPr>
          <w:ilvl w:val="0"/>
          <w:numId w:val="1"/>
        </w:numPr>
        <w:spacing w:before="200"/>
        <w:ind w:leftChars="0"/>
      </w:pPr>
      <w:r>
        <w:t xml:space="preserve">In the case where RI </w:t>
      </w:r>
      <w:r w:rsidR="002F3200">
        <w:t xml:space="preserve">transfers specific kinds of goods/technologies that </w:t>
      </w:r>
      <w:r w:rsidR="0079255B">
        <w:t>he/she has acquired in Japan and that may contribute to the proliferation of weapons, especially weapon</w:t>
      </w:r>
      <w:r w:rsidR="00B95F64">
        <w:t>s</w:t>
      </w:r>
      <w:r w:rsidR="0079255B">
        <w:t xml:space="preserve"> of mass </w:t>
      </w:r>
      <w:r w:rsidR="0079255B" w:rsidRPr="00FE2BB7">
        <w:t>destruction, or where RI is</w:t>
      </w:r>
      <w:r w:rsidR="00FB1707" w:rsidRPr="00FE2BB7">
        <w:t xml:space="preserve"> aware that the end-user of the goods/technologies </w:t>
      </w:r>
      <w:r w:rsidR="0079255B" w:rsidRPr="00FE2BB7">
        <w:t>is related to the development of</w:t>
      </w:r>
      <w:r w:rsidR="00B95F64" w:rsidRPr="00FE2BB7">
        <w:t xml:space="preserve"> weapons</w:t>
      </w:r>
      <w:r w:rsidRPr="00FE2BB7">
        <w:t xml:space="preserve">, </w:t>
      </w:r>
      <w:r w:rsidR="00AA3FB0" w:rsidRPr="00FE2BB7">
        <w:rPr>
          <w:rFonts w:hint="eastAsia"/>
        </w:rPr>
        <w:t>RI</w:t>
      </w:r>
      <w:r w:rsidR="00AA3FB0" w:rsidRPr="00FE2BB7">
        <w:t xml:space="preserve"> must </w:t>
      </w:r>
      <w:r w:rsidR="00B95F64" w:rsidRPr="00FE2BB7">
        <w:t>not transfer it</w:t>
      </w:r>
      <w:r w:rsidR="002F3200" w:rsidRPr="00FE2BB7">
        <w:t>n</w:t>
      </w:r>
      <w:r w:rsidR="00AA3FB0" w:rsidRPr="00FE2BB7">
        <w:rPr>
          <w:rFonts w:hint="eastAsia"/>
        </w:rPr>
        <w:t>.</w:t>
      </w:r>
      <w:r w:rsidR="00FB1707" w:rsidRPr="00FE2BB7">
        <w:t xml:space="preserve"> Please refer to Japanese Export Control Legal Framework.</w:t>
      </w:r>
      <w:r w:rsidR="00AA3FB0" w:rsidRPr="00FE2BB7">
        <w:rPr>
          <w:rFonts w:hint="eastAsia"/>
          <w:sz w:val="18"/>
        </w:rPr>
        <w:t>（</w:t>
      </w:r>
      <w:r w:rsidR="00AA3FB0" w:rsidRPr="00FE2BB7">
        <w:rPr>
          <w:rFonts w:hint="eastAsia"/>
          <w:sz w:val="18"/>
        </w:rPr>
        <w:t>RI</w:t>
      </w:r>
      <w:r w:rsidR="00AA3FB0" w:rsidRPr="00FE2BB7">
        <w:rPr>
          <w:rFonts w:hint="eastAsia"/>
          <w:sz w:val="18"/>
        </w:rPr>
        <w:t>が</w:t>
      </w:r>
      <w:r w:rsidR="0077527B" w:rsidRPr="00FE2BB7">
        <w:rPr>
          <w:rFonts w:hint="eastAsia"/>
          <w:sz w:val="18"/>
        </w:rPr>
        <w:t>日本</w:t>
      </w:r>
      <w:r w:rsidR="00F2593A" w:rsidRPr="00FE2BB7">
        <w:rPr>
          <w:rFonts w:hint="eastAsia"/>
          <w:sz w:val="18"/>
        </w:rPr>
        <w:t>で</w:t>
      </w:r>
      <w:r w:rsidR="0079255B" w:rsidRPr="00FE2BB7">
        <w:rPr>
          <w:rFonts w:hint="eastAsia"/>
          <w:sz w:val="18"/>
        </w:rPr>
        <w:t>得た物や技術</w:t>
      </w:r>
      <w:r w:rsidR="00AA3FB0" w:rsidRPr="00FE2BB7">
        <w:rPr>
          <w:rFonts w:hint="eastAsia"/>
          <w:sz w:val="18"/>
        </w:rPr>
        <w:t>を</w:t>
      </w:r>
      <w:r w:rsidR="0077527B" w:rsidRPr="00FE2BB7">
        <w:rPr>
          <w:rFonts w:hint="eastAsia"/>
          <w:sz w:val="18"/>
        </w:rPr>
        <w:t>外国において</w:t>
      </w:r>
      <w:r w:rsidR="00AA3FB0" w:rsidRPr="00FE2BB7">
        <w:rPr>
          <w:rFonts w:hint="eastAsia"/>
          <w:sz w:val="18"/>
        </w:rPr>
        <w:t>提供</w:t>
      </w:r>
      <w:r w:rsidR="00F2593A" w:rsidRPr="00FE2BB7">
        <w:rPr>
          <w:rFonts w:hint="eastAsia"/>
          <w:sz w:val="18"/>
        </w:rPr>
        <w:t>する場合で</w:t>
      </w:r>
      <w:r w:rsidR="00AA3FB0" w:rsidRPr="00FE2BB7">
        <w:rPr>
          <w:rFonts w:hint="eastAsia"/>
          <w:sz w:val="18"/>
        </w:rPr>
        <w:t>、</w:t>
      </w:r>
      <w:r w:rsidR="00F2593A" w:rsidRPr="00FE2BB7">
        <w:rPr>
          <w:rFonts w:hint="eastAsia"/>
          <w:sz w:val="18"/>
        </w:rPr>
        <w:t>それが</w:t>
      </w:r>
      <w:r w:rsidR="00FB1707" w:rsidRPr="00FE2BB7">
        <w:rPr>
          <w:rFonts w:hint="eastAsia"/>
          <w:sz w:val="18"/>
        </w:rPr>
        <w:t>兵器、特に</w:t>
      </w:r>
      <w:r w:rsidR="00F2593A" w:rsidRPr="00FE2BB7">
        <w:rPr>
          <w:rFonts w:hint="eastAsia"/>
          <w:sz w:val="18"/>
        </w:rPr>
        <w:t>大量破壊兵器の開発に</w:t>
      </w:r>
      <w:r w:rsidR="00FB1707" w:rsidRPr="00FE2BB7">
        <w:rPr>
          <w:rFonts w:hint="eastAsia"/>
          <w:sz w:val="18"/>
        </w:rPr>
        <w:t>つながる可能性</w:t>
      </w:r>
      <w:r w:rsidR="00F2593A" w:rsidRPr="00FE2BB7">
        <w:rPr>
          <w:rFonts w:hint="eastAsia"/>
          <w:sz w:val="18"/>
        </w:rPr>
        <w:t>がある場合、</w:t>
      </w:r>
      <w:r w:rsidR="00FB1707" w:rsidRPr="00FE2BB7">
        <w:rPr>
          <w:rFonts w:hint="eastAsia"/>
          <w:sz w:val="18"/>
        </w:rPr>
        <w:t>あるいは</w:t>
      </w:r>
      <w:r w:rsidR="00FB1707" w:rsidRPr="00FE2BB7">
        <w:rPr>
          <w:sz w:val="18"/>
        </w:rPr>
        <w:t>それら</w:t>
      </w:r>
      <w:r w:rsidR="00FB1707" w:rsidRPr="00FE2BB7">
        <w:rPr>
          <w:rFonts w:hint="eastAsia"/>
          <w:sz w:val="18"/>
        </w:rPr>
        <w:t>物・技術の最終使用者が兵器の開発に関わっていることに</w:t>
      </w:r>
      <w:r w:rsidR="00FB1707" w:rsidRPr="00FE2BB7">
        <w:rPr>
          <w:rFonts w:hint="eastAsia"/>
          <w:sz w:val="18"/>
        </w:rPr>
        <w:t>RI</w:t>
      </w:r>
      <w:r w:rsidR="00FB1707" w:rsidRPr="00FE2BB7">
        <w:rPr>
          <w:rFonts w:hint="eastAsia"/>
          <w:sz w:val="18"/>
        </w:rPr>
        <w:t>が気づいている場合、</w:t>
      </w:r>
      <w:r w:rsidR="00B95F64" w:rsidRPr="00FE2BB7">
        <w:rPr>
          <w:rFonts w:hint="eastAsia"/>
          <w:sz w:val="18"/>
        </w:rPr>
        <w:t>RI</w:t>
      </w:r>
      <w:r w:rsidR="00B95F64" w:rsidRPr="00FE2BB7">
        <w:rPr>
          <w:rFonts w:hint="eastAsia"/>
          <w:sz w:val="18"/>
        </w:rPr>
        <w:t>は提供を行っては</w:t>
      </w:r>
      <w:r w:rsidR="00F2593A" w:rsidRPr="00FE2BB7">
        <w:rPr>
          <w:rFonts w:hint="eastAsia"/>
          <w:sz w:val="18"/>
        </w:rPr>
        <w:t>ならない</w:t>
      </w:r>
      <w:r w:rsidR="00FB1707" w:rsidRPr="00FE2BB7">
        <w:rPr>
          <w:rFonts w:hint="eastAsia"/>
          <w:sz w:val="18"/>
        </w:rPr>
        <w:t>。日本の安全保障貿易管理制度を参照のこと</w:t>
      </w:r>
      <w:r w:rsidR="00AA3FB0" w:rsidRPr="00FE2BB7">
        <w:rPr>
          <w:rFonts w:hint="eastAsia"/>
          <w:sz w:val="18"/>
        </w:rPr>
        <w:t>）</w:t>
      </w:r>
    </w:p>
    <w:p w:rsidR="003F5F5D" w:rsidRPr="00FE2BB7" w:rsidRDefault="003F5F5D" w:rsidP="003F5F5D">
      <w:pPr>
        <w:pStyle w:val="a4"/>
        <w:numPr>
          <w:ilvl w:val="0"/>
          <w:numId w:val="1"/>
        </w:numPr>
        <w:spacing w:before="200"/>
        <w:ind w:leftChars="0"/>
      </w:pPr>
      <w:r w:rsidRPr="00EF46A0">
        <w:rPr>
          <w:rFonts w:hint="eastAsia"/>
          <w:szCs w:val="21"/>
        </w:rPr>
        <w:t>RI</w:t>
      </w:r>
      <w:r w:rsidRPr="00EF46A0">
        <w:rPr>
          <w:szCs w:val="21"/>
        </w:rPr>
        <w:t xml:space="preserve"> must neither provide nor carry out a possession of KUT to outside without permission. If either of the two following cases applies, </w:t>
      </w:r>
      <w:r w:rsidRPr="00EF46A0">
        <w:rPr>
          <w:rFonts w:hint="eastAsia"/>
          <w:szCs w:val="21"/>
        </w:rPr>
        <w:t>RI</w:t>
      </w:r>
      <w:r w:rsidRPr="00EF46A0">
        <w:rPr>
          <w:szCs w:val="21"/>
        </w:rPr>
        <w:t xml:space="preserve"> must consult his/her host professor. And if deemed necessary, RI must implement the procedures prescribed by the Foreign Exchange and Foreign Trade Act and applicable acts and ordinances established by the Government of Japan.</w:t>
      </w:r>
      <w:r w:rsidRPr="00EF46A0">
        <w:rPr>
          <w:szCs w:val="21"/>
        </w:rPr>
        <w:br/>
      </w:r>
      <w:r w:rsidRPr="00EF46A0">
        <w:rPr>
          <w:rFonts w:hint="eastAsia"/>
          <w:szCs w:val="21"/>
        </w:rPr>
        <w:t>1.</w:t>
      </w:r>
      <w:r w:rsidRPr="00EF46A0">
        <w:rPr>
          <w:szCs w:val="21"/>
        </w:rPr>
        <w:t xml:space="preserve"> In the case where </w:t>
      </w:r>
      <w:r w:rsidRPr="00EF46A0">
        <w:rPr>
          <w:rFonts w:hint="eastAsia"/>
          <w:szCs w:val="21"/>
        </w:rPr>
        <w:t>RI</w:t>
      </w:r>
      <w:r w:rsidRPr="00EF46A0">
        <w:rPr>
          <w:szCs w:val="21"/>
        </w:rPr>
        <w:t xml:space="preserve"> wishes to provide research-related technology information in foreign countries or to non-residents of Japan or a resident under the significant influence of a non-resident (i.e., a</w:t>
      </w:r>
      <w:r w:rsidRPr="00EF46A0">
        <w:rPr>
          <w:rFonts w:hint="eastAsia"/>
          <w:szCs w:val="21"/>
        </w:rPr>
        <w:t xml:space="preserve"> </w:t>
      </w:r>
      <w:r w:rsidRPr="00EF46A0">
        <w:rPr>
          <w:szCs w:val="21"/>
        </w:rPr>
        <w:t>person falling under the “Specific Categories”.) during his/her stay or as such at KUT or it becomes obvious during this period that</w:t>
      </w:r>
      <w:r w:rsidRPr="00EF46A0">
        <w:rPr>
          <w:rFonts w:hint="eastAsia"/>
          <w:szCs w:val="21"/>
        </w:rPr>
        <w:t xml:space="preserve"> RI</w:t>
      </w:r>
      <w:r w:rsidRPr="00EF46A0">
        <w:rPr>
          <w:szCs w:val="21"/>
        </w:rPr>
        <w:t xml:space="preserve"> may provide such information after leaving from KUT.</w:t>
      </w:r>
      <w:r w:rsidRPr="00EF46A0">
        <w:rPr>
          <w:szCs w:val="21"/>
        </w:rPr>
        <w:br/>
        <w:t xml:space="preserve">2. In the case where the student wishes to export (sending to foreign countries or bringing out, etc.) devices or materials used in his/her research or tangible objects gained from the research to foreign countries during enrollment or as such at KUT or it becomes obvious during this period that </w:t>
      </w:r>
      <w:r w:rsidRPr="00EF46A0">
        <w:rPr>
          <w:rFonts w:hint="eastAsia"/>
          <w:szCs w:val="21"/>
        </w:rPr>
        <w:t>RI</w:t>
      </w:r>
      <w:r w:rsidRPr="00EF46A0">
        <w:rPr>
          <w:szCs w:val="21"/>
        </w:rPr>
        <w:t xml:space="preserve"> may export the aforesaid items after leaving from KUT.</w:t>
      </w:r>
      <w:r w:rsidRPr="00EF46A0">
        <w:rPr>
          <w:szCs w:val="21"/>
        </w:rPr>
        <w:br/>
      </w:r>
      <w:r w:rsidRPr="00EF46A0">
        <w:rPr>
          <w:rFonts w:hint="eastAsia"/>
          <w:sz w:val="18"/>
          <w:szCs w:val="18"/>
        </w:rPr>
        <w:t>（</w:t>
      </w:r>
      <w:r w:rsidRPr="00EF46A0">
        <w:rPr>
          <w:rFonts w:hint="eastAsia"/>
          <w:sz w:val="18"/>
          <w:szCs w:val="18"/>
        </w:rPr>
        <w:t>RI</w:t>
      </w:r>
      <w:r w:rsidRPr="00EF46A0">
        <w:rPr>
          <w:sz w:val="18"/>
          <w:szCs w:val="18"/>
        </w:rPr>
        <w:t>は、無断で大学の所有物の提供及び学外への持ち出しを行ってはならない。次のいずれかに該当する場合には、受入教員に相談するとともに、必要な場合には日</w:t>
      </w:r>
      <w:bookmarkStart w:id="0" w:name="_GoBack"/>
      <w:bookmarkEnd w:id="0"/>
      <w:r w:rsidRPr="00EF46A0">
        <w:rPr>
          <w:sz w:val="18"/>
          <w:szCs w:val="18"/>
        </w:rPr>
        <w:t>本国政府が定める外国為替及び外国貿易法及びこれに基づく関係法令に従い所定の手続を行わなければならない</w:t>
      </w:r>
      <w:r w:rsidRPr="00EF46A0">
        <w:rPr>
          <w:sz w:val="18"/>
          <w:szCs w:val="18"/>
        </w:rPr>
        <w:br/>
      </w:r>
      <w:r w:rsidRPr="00EF46A0">
        <w:rPr>
          <w:rFonts w:hint="eastAsia"/>
          <w:sz w:val="18"/>
          <w:szCs w:val="18"/>
        </w:rPr>
        <w:t xml:space="preserve">1. </w:t>
      </w:r>
      <w:r w:rsidRPr="00EF46A0">
        <w:rPr>
          <w:sz w:val="18"/>
          <w:szCs w:val="18"/>
        </w:rPr>
        <w:t>研究上の技術情報を</w:t>
      </w:r>
      <w:r w:rsidRPr="00EF46A0">
        <w:rPr>
          <w:rFonts w:hint="eastAsia"/>
          <w:sz w:val="18"/>
          <w:szCs w:val="18"/>
        </w:rPr>
        <w:t>滞在</w:t>
      </w:r>
      <w:r w:rsidRPr="00EF46A0">
        <w:rPr>
          <w:sz w:val="18"/>
          <w:szCs w:val="18"/>
        </w:rPr>
        <w:t>中に外国において提供し、若しくは非居住者</w:t>
      </w:r>
      <w:r w:rsidRPr="00EF46A0">
        <w:rPr>
          <w:rFonts w:hint="eastAsia"/>
          <w:sz w:val="18"/>
          <w:szCs w:val="18"/>
        </w:rPr>
        <w:t>若しくは非居住者の影響を強く受けている居住者（「特定類型」に該当する者という。）</w:t>
      </w:r>
      <w:r w:rsidRPr="00EF46A0">
        <w:rPr>
          <w:sz w:val="18"/>
          <w:szCs w:val="18"/>
        </w:rPr>
        <w:t>に対して提供しようとする場合、又はこれを</w:t>
      </w:r>
      <w:r w:rsidRPr="00EF46A0">
        <w:rPr>
          <w:rFonts w:hint="eastAsia"/>
          <w:sz w:val="18"/>
          <w:szCs w:val="18"/>
        </w:rPr>
        <w:t>滞在</w:t>
      </w:r>
      <w:r w:rsidRPr="00EF46A0">
        <w:rPr>
          <w:sz w:val="18"/>
          <w:szCs w:val="18"/>
        </w:rPr>
        <w:t>後に提供することが</w:t>
      </w:r>
      <w:r w:rsidRPr="00EF46A0">
        <w:rPr>
          <w:rFonts w:hint="eastAsia"/>
          <w:sz w:val="18"/>
          <w:szCs w:val="18"/>
        </w:rPr>
        <w:t>滞在</w:t>
      </w:r>
      <w:r w:rsidRPr="00EF46A0">
        <w:rPr>
          <w:sz w:val="18"/>
          <w:szCs w:val="18"/>
        </w:rPr>
        <w:t>中に明らかとなった場合</w:t>
      </w:r>
      <w:r w:rsidRPr="00EF46A0">
        <w:rPr>
          <w:sz w:val="18"/>
          <w:szCs w:val="18"/>
        </w:rPr>
        <w:br/>
        <w:t xml:space="preserve">2. </w:t>
      </w:r>
      <w:r w:rsidRPr="00EF46A0">
        <w:rPr>
          <w:sz w:val="18"/>
          <w:szCs w:val="18"/>
        </w:rPr>
        <w:t>研究上の使用機器若しくは使用材料若しくは研究の結果得られた有体物を</w:t>
      </w:r>
      <w:r w:rsidRPr="00EF46A0">
        <w:rPr>
          <w:rFonts w:hint="eastAsia"/>
          <w:sz w:val="18"/>
          <w:szCs w:val="18"/>
        </w:rPr>
        <w:t>滞在</w:t>
      </w:r>
      <w:r w:rsidRPr="00EF46A0">
        <w:rPr>
          <w:sz w:val="18"/>
          <w:szCs w:val="18"/>
        </w:rPr>
        <w:t>中に外国に輸出（海外へ送付又は持出し等）しようとする場合、又はこれらを</w:t>
      </w:r>
      <w:r w:rsidRPr="00EF46A0">
        <w:rPr>
          <w:rFonts w:hint="eastAsia"/>
          <w:sz w:val="18"/>
          <w:szCs w:val="18"/>
        </w:rPr>
        <w:t>滞在</w:t>
      </w:r>
      <w:r w:rsidRPr="00EF46A0">
        <w:rPr>
          <w:sz w:val="18"/>
          <w:szCs w:val="18"/>
        </w:rPr>
        <w:t>後に輸出することが在学中に明らかとなった場合</w:t>
      </w:r>
      <w:r w:rsidRPr="00EF46A0">
        <w:rPr>
          <w:rFonts w:hint="eastAsia"/>
          <w:sz w:val="18"/>
          <w:szCs w:val="18"/>
        </w:rPr>
        <w:t>）</w:t>
      </w:r>
    </w:p>
    <w:p w:rsidR="00900624" w:rsidRDefault="00900624" w:rsidP="00B95F64">
      <w:pPr>
        <w:pStyle w:val="a4"/>
        <w:numPr>
          <w:ilvl w:val="0"/>
          <w:numId w:val="1"/>
        </w:numPr>
        <w:spacing w:before="200"/>
        <w:ind w:leftChars="0"/>
      </w:pPr>
      <w:r w:rsidRPr="00FE2BB7">
        <w:rPr>
          <w:rFonts w:hint="eastAsia"/>
        </w:rPr>
        <w:t>RI</w:t>
      </w:r>
      <w:r w:rsidRPr="00FE2BB7">
        <w:t xml:space="preserve"> must obtain </w:t>
      </w:r>
      <w:r w:rsidRPr="00FE2BB7">
        <w:rPr>
          <w:rFonts w:hint="eastAsia"/>
        </w:rPr>
        <w:t xml:space="preserve">adequate </w:t>
      </w:r>
      <w:r w:rsidR="007A6B2E" w:rsidRPr="00FE2BB7">
        <w:rPr>
          <w:rFonts w:hint="eastAsia"/>
        </w:rPr>
        <w:t>medical</w:t>
      </w:r>
      <w:r w:rsidR="005B5CDB" w:rsidRPr="00FE2BB7">
        <w:rPr>
          <w:rFonts w:hint="eastAsia"/>
        </w:rPr>
        <w:t xml:space="preserve">, </w:t>
      </w:r>
      <w:r w:rsidR="007A6B2E" w:rsidRPr="00FE2BB7">
        <w:rPr>
          <w:rFonts w:hint="eastAsia"/>
        </w:rPr>
        <w:t xml:space="preserve">repatriation, rescue and </w:t>
      </w:r>
      <w:r w:rsidR="005B5CDB" w:rsidRPr="00FE2BB7">
        <w:rPr>
          <w:rFonts w:hint="eastAsia"/>
        </w:rPr>
        <w:t>liability</w:t>
      </w:r>
      <w:r w:rsidR="007A6B2E" w:rsidRPr="00FE2BB7">
        <w:rPr>
          <w:rFonts w:hint="eastAsia"/>
        </w:rPr>
        <w:t xml:space="preserve"> </w:t>
      </w:r>
      <w:r w:rsidR="007A6B2E" w:rsidRPr="00FE2BB7">
        <w:t>insurance</w:t>
      </w:r>
      <w:r w:rsidR="007A6B2E" w:rsidRPr="00FE2BB7">
        <w:rPr>
          <w:rFonts w:hint="eastAsia"/>
        </w:rPr>
        <w:t xml:space="preserve"> coverage for the whole period to stay in Japan</w:t>
      </w:r>
      <w:r w:rsidRPr="00FE2BB7">
        <w:rPr>
          <w:rFonts w:hint="eastAsia"/>
        </w:rPr>
        <w:t xml:space="preserve"> to the sa</w:t>
      </w:r>
      <w:r>
        <w:rPr>
          <w:rFonts w:hint="eastAsia"/>
        </w:rPr>
        <w:t>tisfaction of KUT</w:t>
      </w:r>
      <w:r>
        <w:t>.</w:t>
      </w:r>
      <w:r w:rsidR="00A44AE5">
        <w:rPr>
          <w:rFonts w:hint="eastAsia"/>
        </w:rPr>
        <w:t xml:space="preserve"> Otherwise, </w:t>
      </w:r>
      <w:r w:rsidR="00076B8D">
        <w:t>the internship</w:t>
      </w:r>
      <w:r w:rsidR="00A44AE5">
        <w:rPr>
          <w:rFonts w:hint="eastAsia"/>
        </w:rPr>
        <w:t xml:space="preserve"> at KUT is not allowed.</w:t>
      </w:r>
      <w:r w:rsidRPr="00FB1707">
        <w:rPr>
          <w:rFonts w:hint="eastAsia"/>
          <w:sz w:val="18"/>
        </w:rPr>
        <w:t>（</w:t>
      </w:r>
      <w:r w:rsidRPr="00FB1707">
        <w:rPr>
          <w:rFonts w:hint="eastAsia"/>
          <w:sz w:val="18"/>
        </w:rPr>
        <w:t>RI</w:t>
      </w:r>
      <w:r w:rsidRPr="00FB1707">
        <w:rPr>
          <w:rFonts w:hint="eastAsia"/>
          <w:sz w:val="18"/>
        </w:rPr>
        <w:t>は、</w:t>
      </w:r>
      <w:r w:rsidR="007A6B2E" w:rsidRPr="00FB1707">
        <w:rPr>
          <w:rFonts w:hint="eastAsia"/>
          <w:sz w:val="18"/>
        </w:rPr>
        <w:t>日本に滞在する全期間に適用される、</w:t>
      </w:r>
      <w:r w:rsidRPr="00FB1707">
        <w:rPr>
          <w:rFonts w:hint="eastAsia"/>
          <w:sz w:val="18"/>
        </w:rPr>
        <w:t>KUT</w:t>
      </w:r>
      <w:r w:rsidRPr="00FB1707">
        <w:rPr>
          <w:rFonts w:hint="eastAsia"/>
          <w:sz w:val="18"/>
        </w:rPr>
        <w:t>が求める</w:t>
      </w:r>
      <w:r w:rsidR="007A6B2E" w:rsidRPr="00FB1707">
        <w:rPr>
          <w:rFonts w:hint="eastAsia"/>
          <w:sz w:val="18"/>
        </w:rPr>
        <w:t>治療</w:t>
      </w:r>
      <w:r w:rsidRPr="00FB1707">
        <w:rPr>
          <w:rFonts w:hint="eastAsia"/>
          <w:sz w:val="18"/>
        </w:rPr>
        <w:t>、</w:t>
      </w:r>
      <w:r w:rsidR="006E5139" w:rsidRPr="00FB1707">
        <w:rPr>
          <w:rFonts w:hint="eastAsia"/>
          <w:sz w:val="18"/>
        </w:rPr>
        <w:t>本国送還、</w:t>
      </w:r>
      <w:r w:rsidR="007A6B2E" w:rsidRPr="00FB1707">
        <w:rPr>
          <w:rFonts w:hint="eastAsia"/>
          <w:sz w:val="18"/>
        </w:rPr>
        <w:t>救援</w:t>
      </w:r>
      <w:r w:rsidR="006E5139" w:rsidRPr="00FB1707">
        <w:rPr>
          <w:rFonts w:hint="eastAsia"/>
          <w:sz w:val="18"/>
        </w:rPr>
        <w:t>、</w:t>
      </w:r>
      <w:r w:rsidR="005B5CDB" w:rsidRPr="00FB1707">
        <w:rPr>
          <w:rFonts w:hint="eastAsia"/>
          <w:sz w:val="18"/>
        </w:rPr>
        <w:t>損害賠償責任</w:t>
      </w:r>
      <w:r w:rsidRPr="00FB1707">
        <w:rPr>
          <w:rFonts w:hint="eastAsia"/>
          <w:sz w:val="18"/>
        </w:rPr>
        <w:t>保険に加入しなければならない</w:t>
      </w:r>
      <w:r w:rsidR="00A44AE5" w:rsidRPr="00FB1707">
        <w:rPr>
          <w:rFonts w:hint="eastAsia"/>
          <w:sz w:val="18"/>
        </w:rPr>
        <w:t>。加入しない場合、</w:t>
      </w:r>
      <w:r w:rsidR="00A44AE5" w:rsidRPr="00FB1707">
        <w:rPr>
          <w:rFonts w:hint="eastAsia"/>
          <w:sz w:val="18"/>
        </w:rPr>
        <w:t>KUT</w:t>
      </w:r>
      <w:r w:rsidR="00A44AE5" w:rsidRPr="00FB1707">
        <w:rPr>
          <w:rFonts w:hint="eastAsia"/>
          <w:sz w:val="18"/>
        </w:rPr>
        <w:t>での</w:t>
      </w:r>
      <w:r w:rsidR="00887A89">
        <w:rPr>
          <w:rFonts w:hint="eastAsia"/>
          <w:sz w:val="18"/>
        </w:rPr>
        <w:t>インターンシップ</w:t>
      </w:r>
      <w:r w:rsidR="00A44AE5" w:rsidRPr="00FB1707">
        <w:rPr>
          <w:rFonts w:hint="eastAsia"/>
          <w:sz w:val="18"/>
        </w:rPr>
        <w:t>は認められない</w:t>
      </w:r>
      <w:r w:rsidRPr="00FB1707">
        <w:rPr>
          <w:rFonts w:hint="eastAsia"/>
          <w:sz w:val="18"/>
        </w:rPr>
        <w:t>）</w:t>
      </w:r>
    </w:p>
    <w:p w:rsidR="00900624" w:rsidRDefault="00900624" w:rsidP="00B95F64">
      <w:pPr>
        <w:pStyle w:val="a4"/>
        <w:numPr>
          <w:ilvl w:val="0"/>
          <w:numId w:val="1"/>
        </w:numPr>
        <w:spacing w:before="200"/>
        <w:ind w:leftChars="0"/>
      </w:pPr>
      <w:r>
        <w:rPr>
          <w:rFonts w:hint="eastAsia"/>
        </w:rPr>
        <w:t>RI</w:t>
      </w:r>
      <w:r>
        <w:t xml:space="preserve"> must cope with matters such as injury</w:t>
      </w:r>
      <w:r w:rsidR="005807F2">
        <w:t>, illness, disease</w:t>
      </w:r>
      <w:r>
        <w:t xml:space="preserve"> </w:t>
      </w:r>
      <w:r w:rsidR="00385BEF">
        <w:t xml:space="preserve">or loss </w:t>
      </w:r>
      <w:r w:rsidR="005807F2">
        <w:t xml:space="preserve">of </w:t>
      </w:r>
      <w:r w:rsidR="00385BEF">
        <w:t xml:space="preserve">or damage to property </w:t>
      </w:r>
      <w:r w:rsidR="0083514F">
        <w:t>caused</w:t>
      </w:r>
      <w:r w:rsidR="005807F2">
        <w:t xml:space="preserve"> to RI</w:t>
      </w:r>
      <w:r>
        <w:t xml:space="preserve"> during the </w:t>
      </w:r>
      <w:r>
        <w:rPr>
          <w:rFonts w:hint="eastAsia"/>
        </w:rPr>
        <w:t xml:space="preserve">internship </w:t>
      </w:r>
      <w:r>
        <w:t xml:space="preserve">period as </w:t>
      </w:r>
      <w:r w:rsidR="007E290D">
        <w:rPr>
          <w:rFonts w:hint="eastAsia"/>
        </w:rPr>
        <w:t>his/her</w:t>
      </w:r>
      <w:r>
        <w:t xml:space="preserve"> own responsibility. </w:t>
      </w:r>
      <w:r>
        <w:rPr>
          <w:rFonts w:hint="eastAsia"/>
        </w:rPr>
        <w:t>RI</w:t>
      </w:r>
      <w:r>
        <w:t xml:space="preserve"> must not question the responsibility of KUT and may not claim compensation.</w:t>
      </w:r>
      <w:r w:rsidRPr="00FB1707">
        <w:rPr>
          <w:rFonts w:hint="eastAsia"/>
          <w:sz w:val="18"/>
        </w:rPr>
        <w:t>（</w:t>
      </w:r>
      <w:r w:rsidRPr="00FB1707">
        <w:rPr>
          <w:rFonts w:hint="eastAsia"/>
          <w:sz w:val="18"/>
        </w:rPr>
        <w:t>RI</w:t>
      </w:r>
      <w:r w:rsidRPr="00FB1707">
        <w:rPr>
          <w:rFonts w:hint="eastAsia"/>
          <w:sz w:val="18"/>
        </w:rPr>
        <w:t>は、インターンシップ期間中</w:t>
      </w:r>
      <w:r w:rsidR="00385BEF" w:rsidRPr="00FB1707">
        <w:rPr>
          <w:rFonts w:hint="eastAsia"/>
          <w:sz w:val="18"/>
        </w:rPr>
        <w:t>に自身に起こった</w:t>
      </w:r>
      <w:r w:rsidRPr="00FB1707">
        <w:rPr>
          <w:rFonts w:hint="eastAsia"/>
          <w:sz w:val="18"/>
        </w:rPr>
        <w:t>病気、ケガ</w:t>
      </w:r>
      <w:r w:rsidR="00385BEF" w:rsidRPr="00FB1707">
        <w:rPr>
          <w:rFonts w:hint="eastAsia"/>
          <w:sz w:val="18"/>
        </w:rPr>
        <w:t>、財産の損失には</w:t>
      </w:r>
      <w:r w:rsidRPr="00FB1707">
        <w:rPr>
          <w:rFonts w:hint="eastAsia"/>
          <w:sz w:val="18"/>
        </w:rPr>
        <w:t>自己責任で対応しなければならず、</w:t>
      </w:r>
      <w:r w:rsidRPr="00FB1707">
        <w:rPr>
          <w:rFonts w:hint="eastAsia"/>
          <w:sz w:val="18"/>
        </w:rPr>
        <w:t>KUT</w:t>
      </w:r>
      <w:r w:rsidRPr="00FB1707">
        <w:rPr>
          <w:rFonts w:hint="eastAsia"/>
          <w:sz w:val="18"/>
        </w:rPr>
        <w:t>の責任を問うたり賠償を求めることはできない）</w:t>
      </w:r>
    </w:p>
    <w:p w:rsidR="002577B1" w:rsidRPr="0083514F" w:rsidRDefault="00D61C1A" w:rsidP="00B95F64">
      <w:pPr>
        <w:pStyle w:val="a4"/>
        <w:numPr>
          <w:ilvl w:val="0"/>
          <w:numId w:val="1"/>
        </w:numPr>
        <w:spacing w:before="200"/>
        <w:ind w:leftChars="0"/>
      </w:pPr>
      <w:r>
        <w:rPr>
          <w:rFonts w:hint="eastAsia"/>
        </w:rPr>
        <w:t>RI</w:t>
      </w:r>
      <w:r w:rsidRPr="002577B1">
        <w:t xml:space="preserve"> must be aware that all of </w:t>
      </w:r>
      <w:r>
        <w:rPr>
          <w:rFonts w:hint="eastAsia"/>
        </w:rPr>
        <w:t>his/her</w:t>
      </w:r>
      <w:r w:rsidRPr="002577B1">
        <w:t xml:space="preserve"> activities during the </w:t>
      </w:r>
      <w:r>
        <w:rPr>
          <w:rFonts w:hint="eastAsia"/>
        </w:rPr>
        <w:t>internship period</w:t>
      </w:r>
      <w:r w:rsidRPr="002577B1">
        <w:t xml:space="preserve"> are </w:t>
      </w:r>
      <w:r>
        <w:rPr>
          <w:rFonts w:hint="eastAsia"/>
        </w:rPr>
        <w:t>his/her</w:t>
      </w:r>
      <w:r w:rsidRPr="002577B1">
        <w:t xml:space="preserve"> own responsibility. </w:t>
      </w:r>
      <w:r>
        <w:rPr>
          <w:rFonts w:hint="eastAsia"/>
        </w:rPr>
        <w:t>RI</w:t>
      </w:r>
      <w:r w:rsidRPr="002577B1">
        <w:t xml:space="preserve"> must take full responsibility for any accident</w:t>
      </w:r>
      <w:r w:rsidR="00DE4BD6">
        <w:rPr>
          <w:rFonts w:hint="eastAsia"/>
        </w:rPr>
        <w:t xml:space="preserve">, </w:t>
      </w:r>
      <w:r w:rsidRPr="002577B1">
        <w:t>trouble</w:t>
      </w:r>
      <w:r w:rsidR="0083514F">
        <w:t xml:space="preserve"> or loss of</w:t>
      </w:r>
      <w:r w:rsidR="00DE4BD6">
        <w:rPr>
          <w:rFonts w:hint="eastAsia"/>
        </w:rPr>
        <w:t xml:space="preserve"> or damage to property</w:t>
      </w:r>
      <w:r w:rsidRPr="002577B1">
        <w:t xml:space="preserve"> incurred by him/her, intentionally or not.</w:t>
      </w:r>
      <w:r w:rsidR="002B1EAF">
        <w:rPr>
          <w:rFonts w:hint="eastAsia"/>
        </w:rPr>
        <w:t xml:space="preserve"> In case that KUT suffers serious damage to its </w:t>
      </w:r>
      <w:r w:rsidR="0005395A">
        <w:rPr>
          <w:rFonts w:hint="eastAsia"/>
        </w:rPr>
        <w:t>properties</w:t>
      </w:r>
      <w:r w:rsidR="002B1EAF">
        <w:rPr>
          <w:rFonts w:hint="eastAsia"/>
        </w:rPr>
        <w:t>, reputation etc. due to RI</w:t>
      </w:r>
      <w:r w:rsidR="002B1EAF">
        <w:t>’</w:t>
      </w:r>
      <w:r w:rsidR="002B1EAF">
        <w:rPr>
          <w:rFonts w:hint="eastAsia"/>
        </w:rPr>
        <w:t xml:space="preserve">s activity, KUT may claim for the damage. </w:t>
      </w:r>
      <w:r w:rsidRPr="00FB1707">
        <w:rPr>
          <w:rFonts w:hint="eastAsia"/>
          <w:sz w:val="18"/>
        </w:rPr>
        <w:t>（インターンシップ期間中の</w:t>
      </w:r>
      <w:r w:rsidRPr="00FB1707">
        <w:rPr>
          <w:rFonts w:hint="eastAsia"/>
          <w:sz w:val="18"/>
        </w:rPr>
        <w:t>RI</w:t>
      </w:r>
      <w:r w:rsidRPr="00FB1707">
        <w:rPr>
          <w:rFonts w:hint="eastAsia"/>
          <w:sz w:val="18"/>
        </w:rPr>
        <w:t>の行動は、すべて</w:t>
      </w:r>
      <w:r w:rsidRPr="00FB1707">
        <w:rPr>
          <w:rFonts w:hint="eastAsia"/>
          <w:sz w:val="18"/>
        </w:rPr>
        <w:t>RI</w:t>
      </w:r>
      <w:r w:rsidRPr="00FB1707">
        <w:rPr>
          <w:rFonts w:hint="eastAsia"/>
          <w:sz w:val="18"/>
        </w:rPr>
        <w:t>の責任において行われ、故意かどうかを問わず、</w:t>
      </w:r>
      <w:r w:rsidRPr="00FB1707">
        <w:rPr>
          <w:rFonts w:hint="eastAsia"/>
          <w:sz w:val="18"/>
        </w:rPr>
        <w:t>RI</w:t>
      </w:r>
      <w:r w:rsidRPr="00FB1707">
        <w:rPr>
          <w:rFonts w:hint="eastAsia"/>
          <w:sz w:val="18"/>
        </w:rPr>
        <w:t>が起こした事故やトラブル</w:t>
      </w:r>
      <w:r w:rsidR="00DE4BD6" w:rsidRPr="00FB1707">
        <w:rPr>
          <w:rFonts w:hint="eastAsia"/>
          <w:sz w:val="18"/>
        </w:rPr>
        <w:t>、器物損壊</w:t>
      </w:r>
      <w:r w:rsidRPr="00FB1707">
        <w:rPr>
          <w:rFonts w:hint="eastAsia"/>
          <w:sz w:val="18"/>
        </w:rPr>
        <w:t>は</w:t>
      </w:r>
      <w:r w:rsidR="00DE4BD6" w:rsidRPr="00FB1707">
        <w:rPr>
          <w:rFonts w:hint="eastAsia"/>
          <w:sz w:val="18"/>
        </w:rPr>
        <w:t>、</w:t>
      </w:r>
      <w:r w:rsidRPr="00FB1707">
        <w:rPr>
          <w:rFonts w:hint="eastAsia"/>
          <w:sz w:val="18"/>
        </w:rPr>
        <w:t>すべて</w:t>
      </w:r>
      <w:r w:rsidRPr="00FB1707">
        <w:rPr>
          <w:rFonts w:hint="eastAsia"/>
          <w:sz w:val="18"/>
        </w:rPr>
        <w:t>RI</w:t>
      </w:r>
      <w:r w:rsidRPr="00FB1707">
        <w:rPr>
          <w:rFonts w:hint="eastAsia"/>
          <w:sz w:val="18"/>
        </w:rPr>
        <w:t>の責任となる</w:t>
      </w:r>
      <w:r w:rsidR="002B1EAF" w:rsidRPr="00FB1707">
        <w:rPr>
          <w:rFonts w:hint="eastAsia"/>
          <w:sz w:val="18"/>
        </w:rPr>
        <w:t>。</w:t>
      </w:r>
      <w:r w:rsidR="002B1EAF" w:rsidRPr="00FB1707">
        <w:rPr>
          <w:rFonts w:hint="eastAsia"/>
          <w:sz w:val="18"/>
        </w:rPr>
        <w:t>RI</w:t>
      </w:r>
      <w:r w:rsidR="002B1EAF" w:rsidRPr="00FB1707">
        <w:rPr>
          <w:rFonts w:hint="eastAsia"/>
          <w:sz w:val="18"/>
        </w:rPr>
        <w:t>の行動により</w:t>
      </w:r>
      <w:r w:rsidR="002B1EAF" w:rsidRPr="00FB1707">
        <w:rPr>
          <w:rFonts w:hint="eastAsia"/>
          <w:sz w:val="18"/>
        </w:rPr>
        <w:t>KUT</w:t>
      </w:r>
      <w:r w:rsidR="002B1EAF" w:rsidRPr="00FB1707">
        <w:rPr>
          <w:rFonts w:hint="eastAsia"/>
          <w:sz w:val="18"/>
        </w:rPr>
        <w:t>がその資産や評判に重大な損失を負った場合、損害賠償請求をすることがある</w:t>
      </w:r>
      <w:r w:rsidRPr="00FB1707">
        <w:rPr>
          <w:rFonts w:hint="eastAsia"/>
          <w:sz w:val="18"/>
        </w:rPr>
        <w:t>）</w:t>
      </w:r>
    </w:p>
    <w:p w:rsidR="00EA223F" w:rsidRDefault="00B42BC3" w:rsidP="00B95F64">
      <w:pPr>
        <w:pStyle w:val="a4"/>
        <w:numPr>
          <w:ilvl w:val="0"/>
          <w:numId w:val="1"/>
        </w:numPr>
        <w:spacing w:before="200"/>
        <w:ind w:leftChars="0"/>
      </w:pPr>
      <w:r>
        <w:rPr>
          <w:rFonts w:hint="eastAsia"/>
        </w:rPr>
        <w:t>RI</w:t>
      </w:r>
      <w:r w:rsidRPr="00B42BC3">
        <w:t xml:space="preserve"> </w:t>
      </w:r>
      <w:r>
        <w:rPr>
          <w:rFonts w:hint="eastAsia"/>
        </w:rPr>
        <w:t>may</w:t>
      </w:r>
      <w:r w:rsidRPr="00B42BC3">
        <w:t xml:space="preserve"> not claim from KUT compensation for damages resulting from unavoidable incidents such as natural hazards, fire, war, and terrorism</w:t>
      </w:r>
      <w:r>
        <w:rPr>
          <w:rFonts w:hint="eastAsia"/>
        </w:rPr>
        <w:t>.</w:t>
      </w:r>
      <w:r w:rsidRPr="00FB1707">
        <w:rPr>
          <w:rFonts w:hint="eastAsia"/>
          <w:sz w:val="18"/>
        </w:rPr>
        <w:t>（</w:t>
      </w:r>
      <w:r w:rsidRPr="00FB1707">
        <w:rPr>
          <w:rFonts w:ascii="ＭＳ Ｐ明朝" w:eastAsia="ＭＳ Ｐ明朝" w:hAnsi="ＭＳ Ｐ明朝" w:hint="eastAsia"/>
          <w:sz w:val="18"/>
          <w:szCs w:val="20"/>
        </w:rPr>
        <w:t>天災、火災、戦争、テロ等の不可抗力によって生じた結果についてはKUTに賠償を求めてはならない</w:t>
      </w:r>
      <w:r w:rsidRPr="00FB1707">
        <w:rPr>
          <w:rFonts w:hint="eastAsia"/>
          <w:sz w:val="18"/>
        </w:rPr>
        <w:t>）</w:t>
      </w:r>
    </w:p>
    <w:p w:rsidR="00900624" w:rsidRPr="00FB1707" w:rsidRDefault="00900624" w:rsidP="00B95F64">
      <w:pPr>
        <w:pStyle w:val="a4"/>
        <w:numPr>
          <w:ilvl w:val="0"/>
          <w:numId w:val="1"/>
        </w:numPr>
        <w:spacing w:before="200"/>
        <w:ind w:leftChars="0"/>
      </w:pPr>
      <w:r>
        <w:t xml:space="preserve">During the </w:t>
      </w:r>
      <w:r>
        <w:rPr>
          <w:rFonts w:hint="eastAsia"/>
        </w:rPr>
        <w:t xml:space="preserve">internship </w:t>
      </w:r>
      <w:r>
        <w:t>period</w:t>
      </w:r>
      <w:r>
        <w:rPr>
          <w:rFonts w:hint="eastAsia"/>
        </w:rPr>
        <w:t xml:space="preserve">, </w:t>
      </w:r>
      <w:r>
        <w:t xml:space="preserve">in the case where </w:t>
      </w:r>
      <w:r>
        <w:rPr>
          <w:rFonts w:hint="eastAsia"/>
        </w:rPr>
        <w:t>RI</w:t>
      </w:r>
      <w:r>
        <w:t xml:space="preserve"> is judged to need emergency measures such as hospitalization, anesthesia, blood transfusion, surgery, or emergency transport, if </w:t>
      </w:r>
      <w:r>
        <w:rPr>
          <w:rFonts w:hint="eastAsia"/>
        </w:rPr>
        <w:t>RI</w:t>
      </w:r>
      <w:r>
        <w:t xml:space="preserve"> is not in a condition to judge the situation and there is no time to consult with </w:t>
      </w:r>
      <w:r>
        <w:rPr>
          <w:rFonts w:hint="eastAsia"/>
        </w:rPr>
        <w:t>RI</w:t>
      </w:r>
      <w:r>
        <w:t xml:space="preserve">’s emergency contact, </w:t>
      </w:r>
      <w:r>
        <w:rPr>
          <w:rFonts w:hint="eastAsia"/>
        </w:rPr>
        <w:t>RI</w:t>
      </w:r>
      <w:r>
        <w:t xml:space="preserve"> must agree that the faculty or staff member</w:t>
      </w:r>
      <w:r>
        <w:rPr>
          <w:rFonts w:hint="eastAsia"/>
        </w:rPr>
        <w:t xml:space="preserve"> at KUT</w:t>
      </w:r>
      <w:r>
        <w:t xml:space="preserve"> approv</w:t>
      </w:r>
      <w:r>
        <w:rPr>
          <w:rFonts w:hint="eastAsia"/>
        </w:rPr>
        <w:t>es</w:t>
      </w:r>
      <w:r>
        <w:t xml:space="preserve"> the emergency measures on the </w:t>
      </w:r>
      <w:r>
        <w:rPr>
          <w:rFonts w:hint="eastAsia"/>
        </w:rPr>
        <w:t>RI</w:t>
      </w:r>
      <w:r>
        <w:t>’s behalf.</w:t>
      </w:r>
      <w:r w:rsidRPr="00FB1707">
        <w:rPr>
          <w:rFonts w:hint="eastAsia"/>
          <w:sz w:val="18"/>
        </w:rPr>
        <w:t>（インターンシップ期間中、医療措置が緊急に必要となり、</w:t>
      </w:r>
      <w:r w:rsidRPr="00FB1707">
        <w:rPr>
          <w:rFonts w:hint="eastAsia"/>
          <w:sz w:val="18"/>
        </w:rPr>
        <w:t>RI</w:t>
      </w:r>
      <w:r w:rsidRPr="00FB1707">
        <w:rPr>
          <w:rFonts w:hint="eastAsia"/>
          <w:sz w:val="18"/>
        </w:rPr>
        <w:t>がその判断のできない状態であり、かつ</w:t>
      </w:r>
      <w:r w:rsidRPr="00FB1707">
        <w:rPr>
          <w:rFonts w:hint="eastAsia"/>
          <w:sz w:val="18"/>
        </w:rPr>
        <w:t>RI</w:t>
      </w:r>
      <w:r w:rsidRPr="00FB1707">
        <w:rPr>
          <w:rFonts w:hint="eastAsia"/>
          <w:sz w:val="18"/>
        </w:rPr>
        <w:t>の緊急連絡先に連絡する時間的余裕がない場合、</w:t>
      </w:r>
      <w:r w:rsidRPr="00FB1707">
        <w:rPr>
          <w:rFonts w:hint="eastAsia"/>
          <w:sz w:val="18"/>
        </w:rPr>
        <w:t>KUT</w:t>
      </w:r>
      <w:r w:rsidRPr="00FB1707">
        <w:rPr>
          <w:rFonts w:hint="eastAsia"/>
          <w:sz w:val="18"/>
        </w:rPr>
        <w:t>の教職員が</w:t>
      </w:r>
      <w:r w:rsidRPr="00FB1707">
        <w:rPr>
          <w:rFonts w:hint="eastAsia"/>
          <w:sz w:val="18"/>
        </w:rPr>
        <w:t>RI</w:t>
      </w:r>
      <w:r w:rsidRPr="00FB1707">
        <w:rPr>
          <w:rFonts w:hint="eastAsia"/>
          <w:sz w:val="18"/>
        </w:rPr>
        <w:t>の代わりにその判断を行う）</w:t>
      </w:r>
    </w:p>
    <w:p w:rsidR="00900624" w:rsidRDefault="00900624" w:rsidP="00B95F64">
      <w:pPr>
        <w:pStyle w:val="a4"/>
        <w:numPr>
          <w:ilvl w:val="0"/>
          <w:numId w:val="1"/>
        </w:numPr>
        <w:spacing w:before="200"/>
        <w:ind w:leftChars="0"/>
      </w:pPr>
      <w:r>
        <w:rPr>
          <w:rFonts w:hint="eastAsia"/>
        </w:rPr>
        <w:t>RI status will be terminated in the following cases:</w:t>
      </w:r>
    </w:p>
    <w:p w:rsidR="00900624" w:rsidRDefault="00900624" w:rsidP="00C75C6F">
      <w:pPr>
        <w:pStyle w:val="a4"/>
        <w:numPr>
          <w:ilvl w:val="0"/>
          <w:numId w:val="5"/>
        </w:numPr>
        <w:ind w:leftChars="0"/>
      </w:pPr>
      <w:r>
        <w:rPr>
          <w:rFonts w:hint="eastAsia"/>
        </w:rPr>
        <w:t>In the case where RI violates Japanese or local laws, KUT</w:t>
      </w:r>
      <w:r>
        <w:t>’</w:t>
      </w:r>
      <w:r>
        <w:rPr>
          <w:rFonts w:hint="eastAsia"/>
        </w:rPr>
        <w:t>s regulations and guidelines</w:t>
      </w:r>
      <w:r w:rsidR="004307E3">
        <w:t xml:space="preserve"> and important requirements </w:t>
      </w:r>
      <w:r w:rsidR="00AA3607">
        <w:t>of KUT</w:t>
      </w:r>
      <w:r>
        <w:rPr>
          <w:rFonts w:hint="eastAsia"/>
        </w:rPr>
        <w:t>;</w:t>
      </w:r>
    </w:p>
    <w:p w:rsidR="00900624" w:rsidRDefault="00900624" w:rsidP="00C75C6F">
      <w:pPr>
        <w:pStyle w:val="a4"/>
        <w:numPr>
          <w:ilvl w:val="0"/>
          <w:numId w:val="5"/>
        </w:numPr>
        <w:ind w:leftChars="0"/>
      </w:pPr>
      <w:r>
        <w:rPr>
          <w:rFonts w:hint="eastAsia"/>
        </w:rPr>
        <w:t>In the case where RI damages KUT</w:t>
      </w:r>
      <w:r>
        <w:t>’</w:t>
      </w:r>
      <w:r>
        <w:rPr>
          <w:rFonts w:hint="eastAsia"/>
        </w:rPr>
        <w:t>s reputation or credibility;</w:t>
      </w:r>
    </w:p>
    <w:p w:rsidR="00900624" w:rsidRDefault="00900624" w:rsidP="00C75C6F">
      <w:pPr>
        <w:pStyle w:val="a4"/>
        <w:numPr>
          <w:ilvl w:val="0"/>
          <w:numId w:val="5"/>
        </w:numPr>
        <w:ind w:leftChars="0"/>
      </w:pPr>
      <w:r>
        <w:rPr>
          <w:rFonts w:hint="eastAsia"/>
        </w:rPr>
        <w:t xml:space="preserve">In the case where RI causes a big </w:t>
      </w:r>
      <w:r>
        <w:t>obstacle</w:t>
      </w:r>
      <w:r>
        <w:rPr>
          <w:rFonts w:hint="eastAsia"/>
        </w:rPr>
        <w:t xml:space="preserve"> to KUT</w:t>
      </w:r>
      <w:r>
        <w:t>’</w:t>
      </w:r>
      <w:r>
        <w:rPr>
          <w:rFonts w:hint="eastAsia"/>
        </w:rPr>
        <w:t>s education and research.</w:t>
      </w:r>
    </w:p>
    <w:p w:rsidR="00900624" w:rsidRPr="00134E86" w:rsidRDefault="00900624" w:rsidP="00C75C6F">
      <w:pPr>
        <w:pStyle w:val="a4"/>
        <w:ind w:leftChars="0" w:left="420"/>
        <w:rPr>
          <w:sz w:val="18"/>
        </w:rPr>
      </w:pPr>
      <w:r w:rsidRPr="00134E86">
        <w:rPr>
          <w:rFonts w:hint="eastAsia"/>
          <w:sz w:val="18"/>
        </w:rPr>
        <w:t>（以下の場合、</w:t>
      </w:r>
      <w:r w:rsidRPr="00134E86">
        <w:rPr>
          <w:rFonts w:hint="eastAsia"/>
          <w:sz w:val="18"/>
        </w:rPr>
        <w:t>RI</w:t>
      </w:r>
      <w:r w:rsidRPr="00134E86">
        <w:rPr>
          <w:rFonts w:hint="eastAsia"/>
          <w:sz w:val="18"/>
        </w:rPr>
        <w:t>の資格は取り消される。国の法令や本学の規則</w:t>
      </w:r>
      <w:r w:rsidR="004307E3">
        <w:rPr>
          <w:rFonts w:hint="eastAsia"/>
          <w:sz w:val="18"/>
        </w:rPr>
        <w:t>及び本学が示す遵守事項</w:t>
      </w:r>
      <w:r w:rsidRPr="00134E86">
        <w:rPr>
          <w:rFonts w:hint="eastAsia"/>
          <w:sz w:val="18"/>
        </w:rPr>
        <w:t>に違反した場合、</w:t>
      </w:r>
      <w:r w:rsidRPr="00134E86">
        <w:rPr>
          <w:rFonts w:hint="eastAsia"/>
          <w:sz w:val="18"/>
        </w:rPr>
        <w:t>KUT</w:t>
      </w:r>
      <w:r w:rsidRPr="00134E86">
        <w:rPr>
          <w:rFonts w:hint="eastAsia"/>
          <w:sz w:val="18"/>
        </w:rPr>
        <w:t>の評判や信用を損ねた場合、</w:t>
      </w:r>
      <w:r w:rsidRPr="00134E86">
        <w:rPr>
          <w:rFonts w:hint="eastAsia"/>
          <w:sz w:val="18"/>
        </w:rPr>
        <w:t>KUT</w:t>
      </w:r>
      <w:r w:rsidRPr="00134E86">
        <w:rPr>
          <w:rFonts w:hint="eastAsia"/>
          <w:sz w:val="18"/>
        </w:rPr>
        <w:t>の教育</w:t>
      </w:r>
      <w:r w:rsidR="008C1D95">
        <w:rPr>
          <w:rFonts w:hint="eastAsia"/>
          <w:sz w:val="18"/>
        </w:rPr>
        <w:t>・</w:t>
      </w:r>
      <w:r w:rsidRPr="00134E86">
        <w:rPr>
          <w:rFonts w:hint="eastAsia"/>
          <w:sz w:val="18"/>
        </w:rPr>
        <w:t>研究に重大な支障を生じさせた場合）</w:t>
      </w:r>
    </w:p>
    <w:p w:rsidR="00900624" w:rsidRPr="00900624" w:rsidRDefault="00900624" w:rsidP="00900624"/>
    <w:p w:rsidR="00900624" w:rsidRPr="00900624" w:rsidRDefault="00900624" w:rsidP="00900624"/>
    <w:sectPr w:rsidR="00900624" w:rsidRPr="00900624" w:rsidSect="008D2BAB">
      <w:pgSz w:w="11906" w:h="16838" w:code="9"/>
      <w:pgMar w:top="1418"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8D" w:rsidRDefault="00076B8D" w:rsidP="00A40B30">
      <w:r>
        <w:separator/>
      </w:r>
    </w:p>
  </w:endnote>
  <w:endnote w:type="continuationSeparator" w:id="0">
    <w:p w:rsidR="00076B8D" w:rsidRDefault="00076B8D" w:rsidP="00A4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8D" w:rsidRDefault="00076B8D" w:rsidP="00A40B30">
      <w:r>
        <w:separator/>
      </w:r>
    </w:p>
  </w:footnote>
  <w:footnote w:type="continuationSeparator" w:id="0">
    <w:p w:rsidR="00076B8D" w:rsidRDefault="00076B8D" w:rsidP="00A40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94411"/>
    <w:multiLevelType w:val="hybridMultilevel"/>
    <w:tmpl w:val="0B64587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69C0B56"/>
    <w:multiLevelType w:val="hybridMultilevel"/>
    <w:tmpl w:val="02665364"/>
    <w:lvl w:ilvl="0" w:tplc="9A4CF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915CB5"/>
    <w:multiLevelType w:val="hybridMultilevel"/>
    <w:tmpl w:val="1B7CE0A0"/>
    <w:lvl w:ilvl="0" w:tplc="8BA6CA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256F73"/>
    <w:multiLevelType w:val="hybridMultilevel"/>
    <w:tmpl w:val="C782452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A3465C2"/>
    <w:multiLevelType w:val="hybridMultilevel"/>
    <w:tmpl w:val="00729068"/>
    <w:lvl w:ilvl="0" w:tplc="DC286B6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D8E"/>
    <w:rsid w:val="0005395A"/>
    <w:rsid w:val="0006290C"/>
    <w:rsid w:val="00076B8D"/>
    <w:rsid w:val="000E5622"/>
    <w:rsid w:val="00122670"/>
    <w:rsid w:val="00134E86"/>
    <w:rsid w:val="00142ADD"/>
    <w:rsid w:val="00144F03"/>
    <w:rsid w:val="001B3616"/>
    <w:rsid w:val="00252187"/>
    <w:rsid w:val="002577B1"/>
    <w:rsid w:val="002675A0"/>
    <w:rsid w:val="00272779"/>
    <w:rsid w:val="002733DA"/>
    <w:rsid w:val="002A1678"/>
    <w:rsid w:val="002B1EAF"/>
    <w:rsid w:val="002F3200"/>
    <w:rsid w:val="00306454"/>
    <w:rsid w:val="0032119B"/>
    <w:rsid w:val="00385BEF"/>
    <w:rsid w:val="003C0790"/>
    <w:rsid w:val="003F5F5D"/>
    <w:rsid w:val="004307E3"/>
    <w:rsid w:val="00442A78"/>
    <w:rsid w:val="0047678A"/>
    <w:rsid w:val="0048240D"/>
    <w:rsid w:val="004B34AD"/>
    <w:rsid w:val="00516D60"/>
    <w:rsid w:val="00540169"/>
    <w:rsid w:val="005807F2"/>
    <w:rsid w:val="005B5CDB"/>
    <w:rsid w:val="005D7C85"/>
    <w:rsid w:val="005F51C0"/>
    <w:rsid w:val="00682A89"/>
    <w:rsid w:val="006E5139"/>
    <w:rsid w:val="006E785E"/>
    <w:rsid w:val="00764267"/>
    <w:rsid w:val="0077527B"/>
    <w:rsid w:val="0079255B"/>
    <w:rsid w:val="007A6B2E"/>
    <w:rsid w:val="007E290D"/>
    <w:rsid w:val="0083514F"/>
    <w:rsid w:val="00873F9A"/>
    <w:rsid w:val="00887A89"/>
    <w:rsid w:val="008A4FA9"/>
    <w:rsid w:val="008C1D95"/>
    <w:rsid w:val="008D2BAB"/>
    <w:rsid w:val="008E6B9F"/>
    <w:rsid w:val="00900624"/>
    <w:rsid w:val="009722F2"/>
    <w:rsid w:val="00976088"/>
    <w:rsid w:val="009859F2"/>
    <w:rsid w:val="00A04D8E"/>
    <w:rsid w:val="00A061CC"/>
    <w:rsid w:val="00A20D5D"/>
    <w:rsid w:val="00A27DE3"/>
    <w:rsid w:val="00A40B30"/>
    <w:rsid w:val="00A44AE5"/>
    <w:rsid w:val="00A5581A"/>
    <w:rsid w:val="00A97938"/>
    <w:rsid w:val="00AA3607"/>
    <w:rsid w:val="00AA3FB0"/>
    <w:rsid w:val="00AD3D30"/>
    <w:rsid w:val="00AE1BE8"/>
    <w:rsid w:val="00AF54A2"/>
    <w:rsid w:val="00AF7DFF"/>
    <w:rsid w:val="00B2537E"/>
    <w:rsid w:val="00B42BC3"/>
    <w:rsid w:val="00B45AD8"/>
    <w:rsid w:val="00B74683"/>
    <w:rsid w:val="00B95F64"/>
    <w:rsid w:val="00B971A6"/>
    <w:rsid w:val="00BE7FA1"/>
    <w:rsid w:val="00BF5593"/>
    <w:rsid w:val="00C75C6F"/>
    <w:rsid w:val="00CF3A79"/>
    <w:rsid w:val="00D51C32"/>
    <w:rsid w:val="00D60FCB"/>
    <w:rsid w:val="00D61C1A"/>
    <w:rsid w:val="00DC12CA"/>
    <w:rsid w:val="00DE4BD6"/>
    <w:rsid w:val="00DF4AC1"/>
    <w:rsid w:val="00EA223F"/>
    <w:rsid w:val="00EF46A0"/>
    <w:rsid w:val="00F2593A"/>
    <w:rsid w:val="00F35FBF"/>
    <w:rsid w:val="00FB1707"/>
    <w:rsid w:val="00FD5C6F"/>
    <w:rsid w:val="00FE2BB7"/>
    <w:rsid w:val="00FE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7B2EA7DA-97B7-49CA-B327-CFE1765F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267"/>
    <w:rPr>
      <w:rFonts w:asciiTheme="minorHAnsi" w:eastAsiaTheme="minorEastAsia" w:hAnsiTheme="minorHAnsi" w:cstheme="minorBidi"/>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B3616"/>
    <w:pPr>
      <w:ind w:leftChars="400" w:left="840"/>
    </w:pPr>
  </w:style>
  <w:style w:type="paragraph" w:styleId="a5">
    <w:name w:val="header"/>
    <w:basedOn w:val="a"/>
    <w:link w:val="a6"/>
    <w:rsid w:val="00A40B30"/>
    <w:pPr>
      <w:tabs>
        <w:tab w:val="center" w:pos="4252"/>
        <w:tab w:val="right" w:pos="8504"/>
      </w:tabs>
      <w:snapToGrid w:val="0"/>
    </w:pPr>
  </w:style>
  <w:style w:type="character" w:customStyle="1" w:styleId="a6">
    <w:name w:val="ヘッダー (文字)"/>
    <w:basedOn w:val="a0"/>
    <w:link w:val="a5"/>
    <w:rsid w:val="00A40B30"/>
    <w:rPr>
      <w:kern w:val="2"/>
      <w:sz w:val="21"/>
      <w:szCs w:val="24"/>
    </w:rPr>
  </w:style>
  <w:style w:type="paragraph" w:styleId="a7">
    <w:name w:val="footer"/>
    <w:basedOn w:val="a"/>
    <w:link w:val="a8"/>
    <w:rsid w:val="00A40B30"/>
    <w:pPr>
      <w:tabs>
        <w:tab w:val="center" w:pos="4252"/>
        <w:tab w:val="right" w:pos="8504"/>
      </w:tabs>
      <w:snapToGrid w:val="0"/>
    </w:pPr>
  </w:style>
  <w:style w:type="character" w:customStyle="1" w:styleId="a8">
    <w:name w:val="フッター (文字)"/>
    <w:basedOn w:val="a0"/>
    <w:link w:val="a7"/>
    <w:rsid w:val="00A40B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2814</Words>
  <Characters>5146</Characters>
  <Application>Microsoft Office Word</Application>
  <DocSecurity>0</DocSecurity>
  <Lines>42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福留 園子</dc:creator>
  <cp:lastModifiedBy>森尾 祥子</cp:lastModifiedBy>
  <cp:revision>5</cp:revision>
  <dcterms:created xsi:type="dcterms:W3CDTF">2018-05-15T02:14:00Z</dcterms:created>
  <dcterms:modified xsi:type="dcterms:W3CDTF">2023-05-18T04:53:00Z</dcterms:modified>
</cp:coreProperties>
</file>